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91B" w14:textId="77777777" w:rsidR="006E1DA4" w:rsidRDefault="006E1DA4" w:rsidP="003425C1">
      <w:pPr>
        <w:rPr>
          <w:rFonts w:ascii="Century Schoolbook" w:hAnsi="Century Schoolbook" w:cs="Times New Roman"/>
          <w:sz w:val="28"/>
          <w:szCs w:val="28"/>
        </w:rPr>
      </w:pPr>
    </w:p>
    <w:p w14:paraId="1E2BC1C8" w14:textId="77777777" w:rsidR="006E1DA4" w:rsidRDefault="006E1DA4" w:rsidP="003425C1">
      <w:pPr>
        <w:rPr>
          <w:rFonts w:ascii="Century Schoolbook" w:hAnsi="Century Schoolbook" w:cs="Times New Roman"/>
          <w:sz w:val="28"/>
          <w:szCs w:val="28"/>
        </w:rPr>
      </w:pPr>
    </w:p>
    <w:p w14:paraId="4CE0844A" w14:textId="77777777" w:rsidR="006E1DA4" w:rsidRDefault="006E1DA4" w:rsidP="003425C1">
      <w:pPr>
        <w:rPr>
          <w:rFonts w:ascii="Century Schoolbook" w:hAnsi="Century Schoolbook" w:cs="Times New Roman"/>
          <w:sz w:val="28"/>
          <w:szCs w:val="28"/>
        </w:rPr>
      </w:pPr>
    </w:p>
    <w:p w14:paraId="1AEA17AF" w14:textId="0FB5CF5B" w:rsidR="00CA0DD5" w:rsidRPr="00CE65CE" w:rsidRDefault="008E0985" w:rsidP="003425C1">
      <w:pPr>
        <w:rPr>
          <w:rFonts w:ascii="Century Schoolbook" w:hAnsi="Century Schoolbook" w:cs="Times New Roman"/>
          <w:sz w:val="28"/>
          <w:szCs w:val="28"/>
        </w:rPr>
      </w:pPr>
      <w:r w:rsidRPr="00CE65CE">
        <w:rPr>
          <w:rFonts w:ascii="Century Schoolbook" w:hAnsi="Century Schoolbook" w:cs="Times New Roman"/>
          <w:sz w:val="28"/>
          <w:szCs w:val="28"/>
        </w:rPr>
        <w:t xml:space="preserve">August </w:t>
      </w:r>
      <w:r w:rsidR="00E6442F" w:rsidRPr="00CE65CE">
        <w:rPr>
          <w:rFonts w:ascii="Century Schoolbook" w:hAnsi="Century Schoolbook" w:cs="Times New Roman"/>
          <w:sz w:val="28"/>
          <w:szCs w:val="28"/>
        </w:rPr>
        <w:t>2</w:t>
      </w:r>
      <w:r w:rsidR="00035CCF" w:rsidRPr="00CE65CE">
        <w:rPr>
          <w:rFonts w:ascii="Century Schoolbook" w:hAnsi="Century Schoolbook" w:cs="Times New Roman"/>
          <w:sz w:val="28"/>
          <w:szCs w:val="28"/>
        </w:rPr>
        <w:t>4</w:t>
      </w:r>
      <w:r w:rsidR="00CA0DD5" w:rsidRPr="00CE65CE">
        <w:rPr>
          <w:rFonts w:ascii="Century Schoolbook" w:hAnsi="Century Schoolbook" w:cs="Times New Roman"/>
          <w:sz w:val="28"/>
          <w:szCs w:val="28"/>
        </w:rPr>
        <w:t>, 2020</w:t>
      </w:r>
    </w:p>
    <w:p w14:paraId="1EB42F55" w14:textId="38E1AE31" w:rsidR="003A3FD7" w:rsidRPr="00CE65CE" w:rsidRDefault="003A3FD7" w:rsidP="003425C1">
      <w:pPr>
        <w:rPr>
          <w:rFonts w:ascii="Century Schoolbook" w:hAnsi="Century Schoolbook" w:cs="Times New Roman"/>
          <w:sz w:val="28"/>
          <w:szCs w:val="28"/>
        </w:rPr>
      </w:pPr>
      <w:r w:rsidRPr="00CE65CE">
        <w:rPr>
          <w:rFonts w:ascii="Century Schoolbook" w:hAnsi="Century Schoolbook" w:cs="Times New Roman"/>
          <w:sz w:val="28"/>
          <w:szCs w:val="28"/>
        </w:rPr>
        <w:t>J. Ma</w:t>
      </w:r>
      <w:r w:rsidR="003425C1">
        <w:rPr>
          <w:rFonts w:ascii="Century Schoolbook" w:hAnsi="Century Schoolbook" w:cs="Times New Roman"/>
          <w:sz w:val="28"/>
          <w:szCs w:val="28"/>
        </w:rPr>
        <w:t xml:space="preserve">rk Ramseyer &amp; Eric B. Rasmusen </w:t>
      </w:r>
      <w:r w:rsidRPr="00CE65CE">
        <w:rPr>
          <w:rFonts w:ascii="Century Schoolbook" w:hAnsi="Century Schoolbook" w:cs="Times New Roman"/>
          <w:sz w:val="28"/>
          <w:szCs w:val="28"/>
        </w:rPr>
        <w:t>(ramseyer@law.harvard.edu &amp; erasmuse@indiana.edu)</w:t>
      </w:r>
    </w:p>
    <w:p w14:paraId="0B3B1083" w14:textId="6AEAD092" w:rsidR="00CA0DD5" w:rsidRPr="00CE65CE" w:rsidRDefault="00CA0DD5" w:rsidP="003425C1">
      <w:pPr>
        <w:tabs>
          <w:tab w:val="left" w:pos="2880"/>
        </w:tabs>
        <w:outlineLvl w:val="0"/>
        <w:rPr>
          <w:rFonts w:ascii="Century Schoolbook" w:hAnsi="Century Schoolbook" w:cs="Times New Roman"/>
          <w:b/>
          <w:sz w:val="28"/>
          <w:szCs w:val="28"/>
        </w:rPr>
      </w:pPr>
    </w:p>
    <w:p w14:paraId="197A595B" w14:textId="3EAEF335" w:rsidR="00CA0DD5" w:rsidRPr="003425C1" w:rsidRDefault="00AA4C17" w:rsidP="003425C1">
      <w:pPr>
        <w:tabs>
          <w:tab w:val="left" w:pos="2880"/>
        </w:tabs>
        <w:outlineLvl w:val="0"/>
        <w:rPr>
          <w:rFonts w:ascii="Century Schoolbook" w:hAnsi="Century Schoolbook" w:cs="Times New Roman"/>
          <w:b/>
          <w:sz w:val="32"/>
          <w:szCs w:val="32"/>
        </w:rPr>
      </w:pPr>
      <w:r w:rsidRPr="003425C1">
        <w:rPr>
          <w:rFonts w:ascii="Century Schoolbook" w:hAnsi="Century Schoolbook" w:cs="Times New Roman"/>
          <w:b/>
          <w:sz w:val="32"/>
          <w:szCs w:val="32"/>
        </w:rPr>
        <w:t>Suing over</w:t>
      </w:r>
      <w:r w:rsidR="003940A4" w:rsidRPr="003425C1">
        <w:rPr>
          <w:rFonts w:ascii="Century Schoolbook" w:hAnsi="Century Schoolbook" w:cs="Times New Roman"/>
          <w:b/>
          <w:sz w:val="32"/>
          <w:szCs w:val="32"/>
        </w:rPr>
        <w:t xml:space="preserve"> </w:t>
      </w:r>
      <w:r w:rsidR="0093306A" w:rsidRPr="003425C1">
        <w:rPr>
          <w:rFonts w:ascii="Century Schoolbook" w:hAnsi="Century Schoolbook" w:cs="Times New Roman"/>
          <w:b/>
          <w:sz w:val="32"/>
          <w:szCs w:val="32"/>
        </w:rPr>
        <w:t>Ostracism</w:t>
      </w:r>
      <w:r w:rsidRPr="003425C1">
        <w:rPr>
          <w:rFonts w:ascii="Century Schoolbook" w:hAnsi="Century Schoolbook" w:cs="Times New Roman"/>
          <w:b/>
          <w:sz w:val="32"/>
          <w:szCs w:val="32"/>
        </w:rPr>
        <w:t xml:space="preserve"> in Japan</w:t>
      </w:r>
      <w:r w:rsidR="0093306A" w:rsidRPr="003425C1">
        <w:rPr>
          <w:rFonts w:ascii="Century Schoolbook" w:hAnsi="Century Schoolbook" w:cs="Times New Roman"/>
          <w:b/>
          <w:sz w:val="32"/>
          <w:szCs w:val="32"/>
        </w:rPr>
        <w:t>:</w:t>
      </w:r>
      <w:r w:rsidR="004B68D0" w:rsidRPr="003425C1">
        <w:rPr>
          <w:rFonts w:ascii="Century Schoolbook" w:hAnsi="Century Schoolbook" w:cs="Times New Roman"/>
          <w:b/>
          <w:sz w:val="32"/>
          <w:szCs w:val="32"/>
        </w:rPr>
        <w:t xml:space="preserve">  </w:t>
      </w:r>
      <w:r w:rsidR="00D74ACD" w:rsidRPr="003425C1">
        <w:rPr>
          <w:rFonts w:ascii="Century Schoolbook" w:hAnsi="Century Schoolbook" w:cs="Times New Roman"/>
          <w:b/>
          <w:sz w:val="32"/>
          <w:szCs w:val="32"/>
        </w:rPr>
        <w:t>The Informational Logic</w:t>
      </w:r>
    </w:p>
    <w:p w14:paraId="58B4FC36" w14:textId="323C9A28" w:rsidR="00475602" w:rsidRDefault="00475602" w:rsidP="003425C1">
      <w:pPr>
        <w:tabs>
          <w:tab w:val="left" w:pos="2880"/>
        </w:tabs>
        <w:outlineLvl w:val="0"/>
        <w:rPr>
          <w:rFonts w:ascii="Century Schoolbook" w:hAnsi="Century Schoolbook" w:cs="Times New Roman"/>
          <w:b/>
          <w:sz w:val="28"/>
          <w:szCs w:val="28"/>
        </w:rPr>
      </w:pPr>
    </w:p>
    <w:p w14:paraId="59F2B1A5" w14:textId="5E0857EC" w:rsidR="00475602" w:rsidRDefault="00475602" w:rsidP="003425C1">
      <w:pPr>
        <w:tabs>
          <w:tab w:val="left" w:pos="2880"/>
        </w:tabs>
        <w:outlineLvl w:val="0"/>
        <w:rPr>
          <w:rFonts w:ascii="Century Schoolbook" w:hAnsi="Century Schoolbook" w:cs="Times New Roman"/>
          <w:sz w:val="28"/>
          <w:szCs w:val="28"/>
        </w:rPr>
      </w:pPr>
      <w:r w:rsidRPr="00475602">
        <w:rPr>
          <w:rFonts w:ascii="Century Schoolbook" w:hAnsi="Century Schoolbook" w:cs="Times New Roman"/>
          <w:sz w:val="28"/>
          <w:szCs w:val="28"/>
        </w:rPr>
        <w:t xml:space="preserve">  </w:t>
      </w:r>
      <w:r>
        <w:rPr>
          <w:rFonts w:ascii="Century Schoolbook" w:hAnsi="Century Schoolbook" w:cs="Times New Roman"/>
          <w:sz w:val="28"/>
          <w:szCs w:val="28"/>
        </w:rPr>
        <w:t xml:space="preserve">   </w:t>
      </w:r>
      <w:r w:rsidRPr="00475602">
        <w:rPr>
          <w:rFonts w:ascii="Century Schoolbook" w:hAnsi="Century Schoolbook" w:cs="Times New Roman"/>
          <w:sz w:val="28"/>
          <w:szCs w:val="28"/>
        </w:rPr>
        <w:t xml:space="preserve">Villages in Japan sometimes ostracize people, and sometimes the targets of ostracism go to court themselves or complain to criminal prosecutors. But how can a court help the target? And why would it want to intervene? </w:t>
      </w:r>
      <w:r>
        <w:rPr>
          <w:rFonts w:ascii="Century Schoolbook" w:hAnsi="Century Schoolbook" w:cs="Times New Roman"/>
          <w:sz w:val="28"/>
          <w:szCs w:val="28"/>
        </w:rPr>
        <w:t xml:space="preserve"> </w:t>
      </w:r>
    </w:p>
    <w:p w14:paraId="216BF1B7" w14:textId="646761EF" w:rsidR="00475602" w:rsidRPr="00475602" w:rsidRDefault="00475602" w:rsidP="003425C1">
      <w:pPr>
        <w:tabs>
          <w:tab w:val="left" w:pos="2880"/>
        </w:tabs>
        <w:outlineLvl w:val="0"/>
        <w:rPr>
          <w:rFonts w:ascii="Century Schoolbook" w:hAnsi="Century Schoolbook" w:cs="Times New Roman"/>
          <w:sz w:val="28"/>
          <w:szCs w:val="28"/>
        </w:rPr>
      </w:pPr>
      <w:r>
        <w:rPr>
          <w:rFonts w:ascii="Century Schoolbook" w:hAnsi="Century Schoolbook" w:cs="Times New Roman"/>
          <w:sz w:val="28"/>
          <w:szCs w:val="28"/>
        </w:rPr>
        <w:t xml:space="preserve">      We look at 25 cases and use a game theory model to frame the question. Our answer is that courts can solve informational problems even if using the coercive power of the state is impractical.  The social norm (ostracism) and the government institution (the court system) are complements, each making the other work </w:t>
      </w:r>
      <w:r w:rsidR="00FD0AD6">
        <w:rPr>
          <w:rFonts w:ascii="Century Schoolbook" w:hAnsi="Century Schoolbook" w:cs="Times New Roman"/>
          <w:sz w:val="28"/>
          <w:szCs w:val="28"/>
        </w:rPr>
        <w:t xml:space="preserve"> more effectively. </w:t>
      </w:r>
    </w:p>
    <w:p w14:paraId="57C15E3D" w14:textId="1C9C25DF" w:rsidR="00CD4960" w:rsidRPr="00CE65CE" w:rsidRDefault="00CD4960" w:rsidP="003425C1">
      <w:pPr>
        <w:outlineLvl w:val="0"/>
        <w:rPr>
          <w:rFonts w:ascii="Century Schoolbook" w:hAnsi="Century Schoolbook" w:cs="Times New Roman"/>
          <w:sz w:val="28"/>
          <w:szCs w:val="28"/>
        </w:rPr>
      </w:pPr>
    </w:p>
    <w:p w14:paraId="02F24474" w14:textId="15F0B586" w:rsidR="00CA0DD5" w:rsidRPr="003425C1" w:rsidRDefault="00475602" w:rsidP="003425C1">
      <w:pPr>
        <w:outlineLvl w:val="0"/>
        <w:rPr>
          <w:rFonts w:ascii="Century Schoolbook" w:hAnsi="Century Schoolbook" w:cs="Times New Roman"/>
          <w:sz w:val="28"/>
          <w:szCs w:val="28"/>
        </w:rPr>
      </w:pPr>
      <w:r w:rsidRPr="00295700">
        <w:rPr>
          <w:rFonts w:ascii="Century Schoolbook" w:hAnsi="Century Schoolbook" w:cs="Courier New"/>
          <w:i/>
          <w:sz w:val="28"/>
          <w:szCs w:val="28"/>
        </w:rPr>
        <w:t>Seminar:</w:t>
      </w:r>
      <w:r>
        <w:rPr>
          <w:rFonts w:ascii="Century Schoolbook" w:hAnsi="Century Schoolbook" w:cs="Courier New"/>
          <w:sz w:val="28"/>
          <w:szCs w:val="28"/>
        </w:rPr>
        <w:t xml:space="preserve"> </w:t>
      </w:r>
      <w:r w:rsidR="0030126D">
        <w:rPr>
          <w:rFonts w:ascii="Century Schoolbook" w:hAnsi="Century Schoolbook" w:cs="Courier New"/>
          <w:sz w:val="28"/>
          <w:szCs w:val="28"/>
        </w:rPr>
        <w:t xml:space="preserve"> </w:t>
      </w:r>
      <w:r w:rsidR="00664213" w:rsidRPr="00CE65CE">
        <w:rPr>
          <w:rFonts w:ascii="Century Schoolbook" w:hAnsi="Century Schoolbook" w:cs="Courier New"/>
          <w:sz w:val="28"/>
          <w:szCs w:val="28"/>
        </w:rPr>
        <w:t>August 28</w:t>
      </w:r>
      <w:r w:rsidR="00E20A1F" w:rsidRPr="00CE65CE">
        <w:rPr>
          <w:rFonts w:ascii="Century Schoolbook" w:hAnsi="Century Schoolbook" w:cs="Courier New"/>
          <w:sz w:val="28"/>
          <w:szCs w:val="28"/>
        </w:rPr>
        <w:t>, 2020</w:t>
      </w:r>
      <w:r w:rsidR="000B2005" w:rsidRPr="00CE65CE">
        <w:rPr>
          <w:rFonts w:ascii="Century Schoolbook" w:hAnsi="Century Schoolbook" w:cs="Courier New"/>
          <w:sz w:val="28"/>
          <w:szCs w:val="28"/>
        </w:rPr>
        <w:t>,</w:t>
      </w:r>
      <w:r>
        <w:rPr>
          <w:rFonts w:ascii="Century Schoolbook" w:hAnsi="Century Schoolbook" w:cs="Courier New"/>
          <w:sz w:val="28"/>
          <w:szCs w:val="28"/>
        </w:rPr>
        <w:t xml:space="preserve"> </w:t>
      </w:r>
      <w:r w:rsidR="000B2005" w:rsidRPr="00CE65CE">
        <w:rPr>
          <w:rFonts w:ascii="Century Schoolbook" w:hAnsi="Century Schoolbook" w:cs="Courier New"/>
          <w:sz w:val="28"/>
          <w:szCs w:val="28"/>
        </w:rPr>
        <w:t>10</w:t>
      </w:r>
      <w:r w:rsidR="00E20A1F" w:rsidRPr="00CE65CE">
        <w:rPr>
          <w:rFonts w:ascii="Century Schoolbook" w:hAnsi="Century Schoolbook" w:cs="Courier New"/>
          <w:sz w:val="28"/>
          <w:szCs w:val="28"/>
        </w:rPr>
        <w:t>am-</w:t>
      </w:r>
      <w:r w:rsidR="000B2005" w:rsidRPr="00CE65CE">
        <w:rPr>
          <w:rFonts w:ascii="Century Schoolbook" w:hAnsi="Century Schoolbook" w:cs="Courier New"/>
          <w:sz w:val="28"/>
          <w:szCs w:val="28"/>
        </w:rPr>
        <w:t>12:30</w:t>
      </w:r>
      <w:r w:rsidR="00E20A1F" w:rsidRPr="00CE65CE">
        <w:rPr>
          <w:rFonts w:ascii="Century Schoolbook" w:hAnsi="Century Schoolbook" w:cs="Courier New"/>
          <w:sz w:val="28"/>
          <w:szCs w:val="28"/>
        </w:rPr>
        <w:t>pm Eastern</w:t>
      </w:r>
      <w:r w:rsidR="0030126D">
        <w:rPr>
          <w:rFonts w:ascii="Century Schoolbook" w:hAnsi="Century Schoolbook" w:cs="Courier New"/>
          <w:sz w:val="28"/>
          <w:szCs w:val="28"/>
        </w:rPr>
        <w:t xml:space="preserve">, via   </w:t>
      </w:r>
      <w:r w:rsidR="00E20A1F" w:rsidRPr="00CE65CE">
        <w:rPr>
          <w:rFonts w:ascii="Century Schoolbook" w:hAnsi="Century Schoolbook" w:cs="Courier New"/>
          <w:sz w:val="28"/>
          <w:szCs w:val="28"/>
        </w:rPr>
        <w:t xml:space="preserve"> </w:t>
      </w:r>
      <w:hyperlink r:id="rId7" w:history="1">
        <w:r w:rsidR="00E20A1F" w:rsidRPr="00CE65CE">
          <w:rPr>
            <w:rStyle w:val="Hyperlink"/>
            <w:rFonts w:ascii="Century Schoolbook" w:hAnsi="Century Schoolbook" w:cs="Courier New"/>
            <w:sz w:val="28"/>
            <w:szCs w:val="28"/>
          </w:rPr>
          <w:t xml:space="preserve"> </w:t>
        </w:r>
        <w:r w:rsidR="005B2CEF" w:rsidRPr="00CE65CE">
          <w:rPr>
            <w:rStyle w:val="Hyperlink"/>
            <w:rFonts w:ascii="Century Schoolbook" w:hAnsi="Century Schoolbook" w:cs="Courier New"/>
            <w:sz w:val="28"/>
            <w:szCs w:val="28"/>
          </w:rPr>
          <w:t>http://eastasianlegalcultures.com/?fbclid=IwAR2Sl4EXOabCI7EzzW4NJDf5H-Paj1lOhgGWICJzCuXnAIAF7B0-sBdKlI8</w:t>
        </w:r>
      </w:hyperlink>
      <w:r w:rsidR="00E20A1F" w:rsidRPr="00CE65CE">
        <w:rPr>
          <w:rFonts w:ascii="Century Schoolbook" w:hAnsi="Century Schoolbook" w:cs="Courier New"/>
          <w:sz w:val="28"/>
          <w:szCs w:val="28"/>
        </w:rPr>
        <w:t xml:space="preserve">.  </w:t>
      </w:r>
      <w:r w:rsidR="0030126D">
        <w:rPr>
          <w:rFonts w:ascii="Century Schoolbook" w:hAnsi="Century Schoolbook" w:cs="Courier New"/>
          <w:sz w:val="28"/>
          <w:szCs w:val="28"/>
        </w:rPr>
        <w:t xml:space="preserve"> We welcome comments, especially new information on Japanese ostracism court cases and village </w:t>
      </w:r>
      <w:r>
        <w:rPr>
          <w:rFonts w:ascii="Century Schoolbook" w:hAnsi="Century Schoolbook" w:cs="Courier New"/>
          <w:sz w:val="28"/>
          <w:szCs w:val="28"/>
        </w:rPr>
        <w:t xml:space="preserve">examples </w:t>
      </w:r>
      <w:r w:rsidR="0030126D">
        <w:rPr>
          <w:rFonts w:ascii="Century Schoolbook" w:hAnsi="Century Schoolbook" w:cs="Courier New"/>
          <w:sz w:val="28"/>
          <w:szCs w:val="28"/>
        </w:rPr>
        <w:t xml:space="preserve">that never </w:t>
      </w:r>
      <w:r>
        <w:rPr>
          <w:rFonts w:ascii="Century Schoolbook" w:hAnsi="Century Schoolbook" w:cs="Courier New"/>
          <w:sz w:val="28"/>
          <w:szCs w:val="28"/>
        </w:rPr>
        <w:t>went</w:t>
      </w:r>
      <w:r w:rsidR="0030126D">
        <w:rPr>
          <w:rFonts w:ascii="Century Schoolbook" w:hAnsi="Century Schoolbook" w:cs="Courier New"/>
          <w:sz w:val="28"/>
          <w:szCs w:val="28"/>
        </w:rPr>
        <w:t xml:space="preserve"> to court. </w:t>
      </w:r>
    </w:p>
    <w:p w14:paraId="2338D130" w14:textId="77777777" w:rsidR="00CA0DD5" w:rsidRPr="00CE65CE" w:rsidRDefault="00CA0DD5" w:rsidP="003425C1">
      <w:pPr>
        <w:rPr>
          <w:rFonts w:ascii="Century Schoolbook" w:hAnsi="Century Schoolbook" w:cs="Times New Roman"/>
          <w:sz w:val="28"/>
          <w:szCs w:val="28"/>
        </w:rPr>
      </w:pPr>
    </w:p>
    <w:p w14:paraId="2B3214ED" w14:textId="2CAB3221" w:rsidR="00435563" w:rsidRPr="00CE65CE" w:rsidRDefault="00EF529E" w:rsidP="003425C1">
      <w:pPr>
        <w:rPr>
          <w:rFonts w:ascii="Century Schoolbook" w:hAnsi="Century Schoolbook" w:cs="Times New Roman"/>
          <w:sz w:val="28"/>
          <w:szCs w:val="28"/>
        </w:rPr>
      </w:pPr>
      <w:r w:rsidRPr="00CE65CE">
        <w:rPr>
          <w:rFonts w:ascii="Century Schoolbook" w:hAnsi="Century Schoolbook" w:cs="Times New Roman"/>
          <w:sz w:val="28"/>
          <w:szCs w:val="28"/>
        </w:rPr>
        <w:t>"murahachibu" (</w:t>
      </w:r>
      <w:r w:rsidRPr="00CE65CE">
        <w:rPr>
          <w:rFonts w:ascii="Century Schoolbook" w:hAnsi="Century Schoolbook" w:cs="Times New Roman"/>
          <w:sz w:val="28"/>
          <w:szCs w:val="28"/>
        </w:rPr>
        <w:t>村八分</w:t>
      </w:r>
      <w:r w:rsidRPr="00CE65CE">
        <w:rPr>
          <w:rFonts w:ascii="Century Schoolbook" w:hAnsi="Century Schoolbook" w:cs="Times New Roman"/>
          <w:sz w:val="28"/>
          <w:szCs w:val="28"/>
        </w:rPr>
        <w:t>)</w:t>
      </w:r>
      <w:r w:rsidR="00475602">
        <w:rPr>
          <w:rFonts w:ascii="Century Schoolbook" w:hAnsi="Century Schoolbook" w:cs="Times New Roman"/>
          <w:sz w:val="28"/>
          <w:szCs w:val="28"/>
        </w:rPr>
        <w:t xml:space="preserve"> and</w:t>
      </w:r>
      <w:r w:rsidRPr="00CE65CE">
        <w:rPr>
          <w:rFonts w:ascii="Century Schoolbook" w:hAnsi="Century Schoolbook" w:cs="Times New Roman"/>
          <w:sz w:val="28"/>
          <w:szCs w:val="28"/>
        </w:rPr>
        <w:t xml:space="preserve">  "hamon"</w:t>
      </w:r>
      <w:r w:rsidR="00475602">
        <w:rPr>
          <w:rFonts w:ascii="Century Schoolbook" w:hAnsi="Century Schoolbook" w:cs="Times New Roman"/>
          <w:sz w:val="28"/>
          <w:szCs w:val="28"/>
        </w:rPr>
        <w:t xml:space="preserve"> (</w:t>
      </w:r>
      <w:r w:rsidRPr="00CE65CE">
        <w:rPr>
          <w:rFonts w:ascii="Century Schoolbook" w:hAnsi="Century Schoolbook" w:cs="Times New Roman"/>
          <w:sz w:val="28"/>
          <w:szCs w:val="28"/>
        </w:rPr>
        <w:t>破門</w:t>
      </w:r>
      <w:r w:rsidRPr="00CE65CE">
        <w:rPr>
          <w:rFonts w:ascii="Century Schoolbook" w:hAnsi="Century Schoolbook" w:cs="Times New Roman"/>
          <w:sz w:val="28"/>
          <w:szCs w:val="28"/>
        </w:rPr>
        <w:t>)</w:t>
      </w:r>
      <w:r w:rsidR="00475602">
        <w:rPr>
          <w:rFonts w:ascii="Century Schoolbook" w:hAnsi="Century Schoolbook" w:cs="Times New Roman"/>
          <w:sz w:val="28"/>
          <w:szCs w:val="28"/>
        </w:rPr>
        <w:t xml:space="preserve"> </w:t>
      </w:r>
    </w:p>
    <w:p w14:paraId="725660F3" w14:textId="55DE5692" w:rsidR="000034E8" w:rsidRPr="00CE65CE" w:rsidRDefault="000034E8" w:rsidP="003425C1">
      <w:pPr>
        <w:rPr>
          <w:rFonts w:ascii="Century Schoolbook" w:hAnsi="Century Schoolbook" w:cs="Times New Roman"/>
          <w:sz w:val="28"/>
          <w:szCs w:val="28"/>
        </w:rPr>
      </w:pPr>
    </w:p>
    <w:p w14:paraId="26207609" w14:textId="063DA73F" w:rsidR="00D366F6" w:rsidRPr="00CE65CE" w:rsidRDefault="00D366F6" w:rsidP="003425C1">
      <w:pPr>
        <w:rPr>
          <w:rFonts w:ascii="Century Schoolbook" w:hAnsi="Century Schoolbook" w:cs="Times New Roman"/>
          <w:sz w:val="28"/>
          <w:szCs w:val="28"/>
        </w:rPr>
      </w:pPr>
      <w:r w:rsidRPr="00295700">
        <w:rPr>
          <w:rFonts w:ascii="Century Schoolbook" w:hAnsi="Century Schoolbook" w:cs="Times New Roman"/>
          <w:i/>
          <w:sz w:val="28"/>
          <w:szCs w:val="28"/>
        </w:rPr>
        <w:t>Criminal Code 222:</w:t>
      </w:r>
      <w:r w:rsidRPr="00CE65CE">
        <w:rPr>
          <w:rFonts w:ascii="Century Schoolbook" w:hAnsi="Century Schoolbook" w:cs="Times New Roman"/>
          <w:sz w:val="28"/>
          <w:szCs w:val="28"/>
        </w:rPr>
        <w:t xml:space="preserve"> Intimidation. Conduct that would "threaten the life, body, freedom, reputation, or property of another".  </w:t>
      </w:r>
      <w:r w:rsidRPr="00295700">
        <w:rPr>
          <w:rFonts w:ascii="Century Schoolbook" w:hAnsi="Century Schoolbook" w:cs="Times New Roman"/>
          <w:i/>
          <w:sz w:val="28"/>
          <w:szCs w:val="28"/>
        </w:rPr>
        <w:t>Section 24</w:t>
      </w:r>
      <w:r w:rsidRPr="00CE65CE">
        <w:rPr>
          <w:rFonts w:ascii="Century Schoolbook" w:hAnsi="Century Schoolbook" w:cs="Times New Roman"/>
          <w:sz w:val="28"/>
          <w:szCs w:val="28"/>
        </w:rPr>
        <w:t>9 is Extortion (intimidation for money).</w:t>
      </w:r>
    </w:p>
    <w:p w14:paraId="5A580D21" w14:textId="4B8DA950" w:rsidR="0009067C" w:rsidRPr="00CE65CE" w:rsidRDefault="00D366F6" w:rsidP="003425C1">
      <w:pPr>
        <w:rPr>
          <w:rFonts w:ascii="Century Schoolbook" w:hAnsi="Century Schoolbook" w:cs="Times New Roman"/>
          <w:sz w:val="28"/>
          <w:szCs w:val="28"/>
        </w:rPr>
      </w:pPr>
      <w:r w:rsidRPr="00295700">
        <w:rPr>
          <w:rFonts w:ascii="Century Schoolbook" w:hAnsi="Century Schoolbook" w:cs="Times New Roman"/>
          <w:i/>
          <w:sz w:val="28"/>
          <w:szCs w:val="28"/>
        </w:rPr>
        <w:t xml:space="preserve">Civil Code 709: </w:t>
      </w:r>
      <w:r w:rsidR="00295700">
        <w:rPr>
          <w:rFonts w:ascii="Century Schoolbook" w:hAnsi="Century Schoolbook" w:cs="Times New Roman"/>
          <w:sz w:val="28"/>
          <w:szCs w:val="28"/>
        </w:rPr>
        <w:t xml:space="preserve"> </w:t>
      </w:r>
      <w:r w:rsidRPr="00CE65CE">
        <w:rPr>
          <w:rFonts w:ascii="Century Schoolbook" w:hAnsi="Century Schoolbook" w:cs="Times New Roman"/>
          <w:sz w:val="28"/>
          <w:szCs w:val="28"/>
        </w:rPr>
        <w:t xml:space="preserve">Torts. "Intentional or negligent invasion of another person's rights or legally protected interests." </w:t>
      </w:r>
    </w:p>
    <w:p w14:paraId="768B3684" w14:textId="44E45E6C" w:rsidR="00D81C78" w:rsidRPr="00CE65CE" w:rsidRDefault="00D81C78" w:rsidP="003425C1">
      <w:pPr>
        <w:rPr>
          <w:rFonts w:ascii="Century Schoolbook" w:hAnsi="Century Schoolbook" w:cs="Times New Roman"/>
          <w:sz w:val="28"/>
          <w:szCs w:val="28"/>
        </w:rPr>
      </w:pPr>
      <w:r w:rsidRPr="00295700">
        <w:rPr>
          <w:rFonts w:ascii="Century Schoolbook" w:hAnsi="Century Schoolbook" w:cs="Times New Roman"/>
          <w:i/>
          <w:sz w:val="28"/>
          <w:szCs w:val="28"/>
        </w:rPr>
        <w:t>Civil Code, Sec. 720; Criminal Code, Secs. 36, 37</w:t>
      </w:r>
      <w:r w:rsidRPr="00CE65CE">
        <w:rPr>
          <w:rFonts w:ascii="Century Schoolbook" w:hAnsi="Century Schoolbook" w:cs="Times New Roman"/>
          <w:sz w:val="28"/>
          <w:szCs w:val="28"/>
        </w:rPr>
        <w:t xml:space="preserve">. Self defense. </w:t>
      </w:r>
    </w:p>
    <w:p w14:paraId="69891ADF" w14:textId="4BD8C77C" w:rsidR="00D81C78" w:rsidRPr="00CE65CE" w:rsidRDefault="00D81C78" w:rsidP="003425C1">
      <w:pPr>
        <w:rPr>
          <w:rFonts w:ascii="Century Schoolbook" w:hAnsi="Century Schoolbook" w:cs="Times New Roman"/>
          <w:sz w:val="28"/>
          <w:szCs w:val="28"/>
        </w:rPr>
      </w:pPr>
    </w:p>
    <w:p w14:paraId="5669BE28" w14:textId="00969316" w:rsidR="00D81C78" w:rsidRDefault="00CE65CE" w:rsidP="003425C1">
      <w:pPr>
        <w:rPr>
          <w:rFonts w:ascii="Century Schoolbook" w:hAnsi="Century Schoolbook" w:cs="Times New Roman"/>
          <w:sz w:val="28"/>
          <w:szCs w:val="28"/>
        </w:rPr>
      </w:pPr>
      <w:r>
        <w:rPr>
          <w:rFonts w:ascii="Century Schoolbook" w:hAnsi="Century Schoolbook" w:cs="Times New Roman"/>
          <w:sz w:val="28"/>
          <w:szCs w:val="28"/>
        </w:rPr>
        <w:t xml:space="preserve">1947 Japanese </w:t>
      </w:r>
      <w:r w:rsidR="00D81C78" w:rsidRPr="00CE65CE">
        <w:rPr>
          <w:rFonts w:ascii="Century Schoolbook" w:hAnsi="Century Schoolbook" w:cs="Times New Roman"/>
          <w:sz w:val="28"/>
          <w:szCs w:val="28"/>
        </w:rPr>
        <w:t>constitution</w:t>
      </w:r>
      <w:r>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 xml:space="preserve">Article 21: "Freedom of assembly and association as well as speech, press and all other forms of expression are guaranteed." </w:t>
      </w:r>
    </w:p>
    <w:p w14:paraId="2B955FE0" w14:textId="1C8BE6A6" w:rsidR="00711D86" w:rsidRDefault="00711D86" w:rsidP="003425C1">
      <w:pPr>
        <w:rPr>
          <w:rFonts w:ascii="Century Schoolbook" w:hAnsi="Century Schoolbook" w:cs="Times New Roman"/>
          <w:sz w:val="28"/>
          <w:szCs w:val="28"/>
        </w:rPr>
      </w:pPr>
    </w:p>
    <w:p w14:paraId="3E1C3E37" w14:textId="0812C0C3" w:rsidR="00711D86" w:rsidRPr="00CE65CE" w:rsidRDefault="00711D86" w:rsidP="003425C1">
      <w:pPr>
        <w:rPr>
          <w:rFonts w:ascii="Century Schoolbook" w:hAnsi="Century Schoolbook" w:cs="Times New Roman"/>
          <w:sz w:val="28"/>
          <w:szCs w:val="28"/>
        </w:rPr>
      </w:pPr>
    </w:p>
    <w:p w14:paraId="74224B59" w14:textId="476AC9A1" w:rsidR="006A5697" w:rsidRDefault="006A5697" w:rsidP="003425C1">
      <w:pPr>
        <w:rPr>
          <w:rFonts w:ascii="Century Schoolbook" w:hAnsi="Century Schoolbook" w:cs="Times New Roman"/>
          <w:sz w:val="28"/>
          <w:szCs w:val="28"/>
        </w:rPr>
      </w:pPr>
    </w:p>
    <w:p w14:paraId="55F7DEA4" w14:textId="77777777" w:rsidR="003425C1" w:rsidRDefault="003425C1" w:rsidP="003425C1">
      <w:pPr>
        <w:tabs>
          <w:tab w:val="left" w:pos="0"/>
        </w:tabs>
        <w:rPr>
          <w:rFonts w:ascii="Century Schoolbook" w:hAnsi="Century Schoolbook" w:cs="Times New Roman"/>
          <w:i/>
          <w:sz w:val="28"/>
          <w:szCs w:val="28"/>
        </w:rPr>
      </w:pPr>
    </w:p>
    <w:p w14:paraId="29AB3BE9" w14:textId="08074029" w:rsidR="003425C1" w:rsidRDefault="003425C1" w:rsidP="003425C1">
      <w:pPr>
        <w:tabs>
          <w:tab w:val="left" w:pos="0"/>
        </w:tabs>
        <w:rPr>
          <w:rFonts w:ascii="Century Schoolbook" w:hAnsi="Century Schoolbook" w:cs="Times New Roman"/>
          <w:i/>
          <w:sz w:val="28"/>
          <w:szCs w:val="28"/>
        </w:rPr>
      </w:pPr>
    </w:p>
    <w:p w14:paraId="19352017" w14:textId="77777777" w:rsidR="003425C1" w:rsidRDefault="003425C1" w:rsidP="003425C1">
      <w:pPr>
        <w:tabs>
          <w:tab w:val="left" w:pos="0"/>
        </w:tabs>
        <w:rPr>
          <w:rFonts w:ascii="Century Schoolbook" w:hAnsi="Century Schoolbook" w:cs="Times New Roman"/>
          <w:i/>
          <w:sz w:val="28"/>
          <w:szCs w:val="28"/>
        </w:rPr>
      </w:pPr>
      <w:bookmarkStart w:id="0" w:name="_GoBack"/>
      <w:bookmarkEnd w:id="0"/>
    </w:p>
    <w:p w14:paraId="488BFB24" w14:textId="21252939" w:rsidR="003425C1" w:rsidRDefault="006A5697" w:rsidP="003425C1">
      <w:pPr>
        <w:tabs>
          <w:tab w:val="left" w:pos="0"/>
        </w:tabs>
        <w:rPr>
          <w:rFonts w:ascii="Century Schoolbook" w:hAnsi="Century Schoolbook" w:cs="Times New Roman"/>
          <w:sz w:val="28"/>
          <w:szCs w:val="28"/>
        </w:rPr>
      </w:pPr>
      <w:r w:rsidRPr="006A5697">
        <w:rPr>
          <w:rFonts w:ascii="Century Schoolbook" w:hAnsi="Century Schoolbook" w:cs="Times New Roman"/>
          <w:i/>
          <w:sz w:val="28"/>
          <w:szCs w:val="28"/>
        </w:rPr>
        <w:lastRenderedPageBreak/>
        <w:t>The Model</w:t>
      </w:r>
      <w:r>
        <w:rPr>
          <w:rFonts w:ascii="Century Schoolbook" w:hAnsi="Century Schoolbook" w:cs="Times New Roman"/>
          <w:sz w:val="28"/>
          <w:szCs w:val="28"/>
        </w:rPr>
        <w:t xml:space="preserve">. </w:t>
      </w:r>
    </w:p>
    <w:p w14:paraId="0A3E7744" w14:textId="762BD3E1" w:rsidR="003425C1" w:rsidRDefault="003425C1" w:rsidP="003425C1">
      <w:pPr>
        <w:tabs>
          <w:tab w:val="left" w:pos="0"/>
        </w:tabs>
        <w:rPr>
          <w:rFonts w:ascii="Century Schoolbook" w:hAnsi="Century Schoolbook" w:cs="Times New Roman"/>
          <w:sz w:val="28"/>
          <w:szCs w:val="28"/>
        </w:rPr>
      </w:pPr>
      <w:r>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The target villager chooses to comply with village custom (</w:t>
      </w:r>
      <w:r w:rsidR="00D81C78" w:rsidRPr="00295700">
        <w:rPr>
          <w:rFonts w:ascii="Century Schoolbook" w:hAnsi="Century Schoolbook" w:cs="Times New Roman"/>
          <w:i/>
          <w:sz w:val="28"/>
          <w:szCs w:val="28"/>
        </w:rPr>
        <w:t>x = 0</w:t>
      </w:r>
      <w:r w:rsidR="00D81C78" w:rsidRPr="00CE65CE">
        <w:rPr>
          <w:rFonts w:ascii="Century Schoolbook" w:hAnsi="Century Schoolbook" w:cs="Times New Roman"/>
          <w:sz w:val="28"/>
          <w:szCs w:val="28"/>
        </w:rPr>
        <w:t xml:space="preserve">) or </w:t>
      </w:r>
    </w:p>
    <w:p w14:paraId="353E73FA" w14:textId="13E9C530" w:rsidR="006A5697" w:rsidRDefault="00D81C78" w:rsidP="003425C1">
      <w:pPr>
        <w:tabs>
          <w:tab w:val="left" w:pos="0"/>
        </w:tabs>
        <w:rPr>
          <w:rFonts w:ascii="Century Schoolbook" w:hAnsi="Century Schoolbook" w:cs="Times New Roman"/>
          <w:sz w:val="28"/>
          <w:szCs w:val="28"/>
        </w:rPr>
      </w:pPr>
      <w:r w:rsidRPr="00CE65CE">
        <w:rPr>
          <w:rFonts w:ascii="Century Schoolbook" w:hAnsi="Century Schoolbook" w:cs="Times New Roman"/>
          <w:sz w:val="28"/>
          <w:szCs w:val="28"/>
        </w:rPr>
        <w:t>offend (</w:t>
      </w:r>
      <w:r w:rsidRPr="00295700">
        <w:rPr>
          <w:rFonts w:ascii="Century Schoolbook" w:hAnsi="Century Schoolbook" w:cs="Times New Roman"/>
          <w:i/>
          <w:sz w:val="28"/>
          <w:szCs w:val="28"/>
        </w:rPr>
        <w:t>x = 1</w:t>
      </w:r>
      <w:r w:rsidRPr="00CE65CE">
        <w:rPr>
          <w:rFonts w:ascii="Century Schoolbook" w:hAnsi="Century Schoolbook" w:cs="Times New Roman"/>
          <w:sz w:val="28"/>
          <w:szCs w:val="28"/>
        </w:rPr>
        <w:t xml:space="preserve">).  </w:t>
      </w:r>
      <w:r w:rsidR="0030126D">
        <w:rPr>
          <w:rFonts w:ascii="Century Schoolbook" w:hAnsi="Century Schoolbook" w:cs="Times New Roman"/>
          <w:sz w:val="28"/>
          <w:szCs w:val="28"/>
        </w:rPr>
        <w:t xml:space="preserve">The village </w:t>
      </w:r>
      <w:r w:rsidRPr="00CE65CE">
        <w:rPr>
          <w:rFonts w:ascii="Century Schoolbook" w:hAnsi="Century Schoolbook" w:cs="Times New Roman"/>
          <w:sz w:val="28"/>
          <w:szCs w:val="28"/>
        </w:rPr>
        <w:t xml:space="preserve"> sees evidence indicating that the target complied (</w:t>
      </w:r>
      <w:r w:rsidRPr="006A5697">
        <w:rPr>
          <w:rFonts w:ascii="Century Schoolbook" w:hAnsi="Century Schoolbook" w:cs="Times New Roman"/>
          <w:i/>
          <w:sz w:val="28"/>
          <w:szCs w:val="28"/>
        </w:rPr>
        <w:t>y = 0</w:t>
      </w:r>
      <w:r w:rsidRPr="00CE65CE">
        <w:rPr>
          <w:rFonts w:ascii="Century Schoolbook" w:hAnsi="Century Schoolbook" w:cs="Times New Roman"/>
          <w:sz w:val="28"/>
          <w:szCs w:val="28"/>
        </w:rPr>
        <w:t>) or offended (</w:t>
      </w:r>
      <w:r w:rsidRPr="00295700">
        <w:rPr>
          <w:rFonts w:ascii="Century Schoolbook" w:hAnsi="Century Schoolbook" w:cs="Times New Roman"/>
          <w:i/>
          <w:sz w:val="28"/>
          <w:szCs w:val="28"/>
        </w:rPr>
        <w:t>y</w:t>
      </w:r>
      <w:r w:rsidR="00295700">
        <w:rPr>
          <w:rFonts w:ascii="Century Schoolbook" w:hAnsi="Century Schoolbook" w:cs="Times New Roman"/>
          <w:sz w:val="28"/>
          <w:szCs w:val="28"/>
        </w:rPr>
        <w:t xml:space="preserve"> </w:t>
      </w:r>
      <w:r w:rsidRPr="00CE65CE">
        <w:rPr>
          <w:rFonts w:ascii="Century Schoolbook" w:hAnsi="Century Schoolbook" w:cs="Times New Roman"/>
          <w:sz w:val="28"/>
          <w:szCs w:val="28"/>
        </w:rPr>
        <w:t>= 1). If the target offends, he is always detected: Prob(</w:t>
      </w:r>
      <w:r w:rsidRPr="00295700">
        <w:rPr>
          <w:rFonts w:ascii="Century Schoolbook" w:hAnsi="Century Schoolbook" w:cs="Times New Roman"/>
          <w:i/>
          <w:sz w:val="28"/>
          <w:szCs w:val="28"/>
        </w:rPr>
        <w:t>y=1|x=1</w:t>
      </w:r>
      <w:r w:rsidRPr="00CE65CE">
        <w:rPr>
          <w:rFonts w:ascii="Century Schoolbook" w:hAnsi="Century Schoolbook" w:cs="Times New Roman"/>
          <w:sz w:val="28"/>
          <w:szCs w:val="28"/>
        </w:rPr>
        <w:t xml:space="preserve">) = 1. </w:t>
      </w:r>
      <w:r w:rsidR="0030126D">
        <w:rPr>
          <w:rFonts w:ascii="Century Schoolbook" w:hAnsi="Century Schoolbook" w:cs="Times New Roman"/>
          <w:sz w:val="28"/>
          <w:szCs w:val="28"/>
        </w:rPr>
        <w:t>If he</w:t>
      </w:r>
      <w:r w:rsidRPr="00CE65CE">
        <w:rPr>
          <w:rFonts w:ascii="Century Schoolbook" w:hAnsi="Century Schoolbook" w:cs="Times New Roman"/>
          <w:sz w:val="28"/>
          <w:szCs w:val="28"/>
        </w:rPr>
        <w:t xml:space="preserve"> complies, the evidence sometimes mistakenly indicates that he offended: Prob(</w:t>
      </w:r>
      <w:r w:rsidRPr="00295700">
        <w:rPr>
          <w:rFonts w:ascii="Century Schoolbook" w:hAnsi="Century Schoolbook" w:cs="Times New Roman"/>
          <w:i/>
          <w:sz w:val="28"/>
          <w:szCs w:val="28"/>
        </w:rPr>
        <w:t>y</w:t>
      </w:r>
      <w:r w:rsidRPr="00295700">
        <w:rPr>
          <w:rFonts w:ascii="Century Schoolbook" w:hAnsi="Century Schoolbook" w:cs="Times New Roman"/>
          <w:i/>
          <w:sz w:val="28"/>
          <w:szCs w:val="28"/>
        </w:rPr>
        <w:t>=1|x=0</w:t>
      </w:r>
      <w:r w:rsidRPr="00CE65CE">
        <w:rPr>
          <w:rFonts w:ascii="Century Schoolbook" w:hAnsi="Century Schoolbook" w:cs="Times New Roman"/>
          <w:sz w:val="28"/>
          <w:szCs w:val="28"/>
        </w:rPr>
        <w:t xml:space="preserve">) </w:t>
      </w:r>
      <w:r w:rsidRPr="00295700">
        <w:rPr>
          <w:rFonts w:ascii="Century Schoolbook" w:hAnsi="Century Schoolbook" w:cs="Times New Roman"/>
          <w:i/>
          <w:sz w:val="28"/>
          <w:szCs w:val="28"/>
        </w:rPr>
        <w:t>= m</w:t>
      </w:r>
      <w:r w:rsidRPr="00CE65CE">
        <w:rPr>
          <w:rFonts w:ascii="Century Schoolbook" w:hAnsi="Century Schoolbook" w:cs="Times New Roman"/>
          <w:sz w:val="28"/>
          <w:szCs w:val="28"/>
        </w:rPr>
        <w:t>, where</w:t>
      </w:r>
    </w:p>
    <w:p w14:paraId="20D259FE" w14:textId="77777777" w:rsidR="003425C1" w:rsidRDefault="00D81C78" w:rsidP="003425C1">
      <w:pPr>
        <w:tabs>
          <w:tab w:val="left" w:pos="0"/>
        </w:tabs>
        <w:rPr>
          <w:rFonts w:ascii="Century Schoolbook" w:hAnsi="Century Schoolbook" w:cs="Times New Roman"/>
          <w:sz w:val="28"/>
          <w:szCs w:val="28"/>
        </w:rPr>
      </w:pPr>
      <w:r w:rsidRPr="00CE65CE">
        <w:rPr>
          <w:rFonts w:ascii="Century Schoolbook" w:hAnsi="Century Schoolbook" w:cs="Times New Roman"/>
          <w:sz w:val="28"/>
          <w:szCs w:val="28"/>
        </w:rPr>
        <w:t xml:space="preserve"> </w:t>
      </w:r>
      <w:r w:rsidRPr="006A5697">
        <w:rPr>
          <w:rFonts w:ascii="Century Schoolbook" w:hAnsi="Century Schoolbook" w:cs="Times New Roman"/>
          <w:i/>
          <w:sz w:val="28"/>
          <w:szCs w:val="28"/>
        </w:rPr>
        <w:t>0 &lt; m &lt; 1</w:t>
      </w:r>
      <w:r w:rsidR="006A5697">
        <w:rPr>
          <w:rFonts w:ascii="Century Schoolbook" w:hAnsi="Century Schoolbook" w:cs="Times New Roman"/>
          <w:sz w:val="28"/>
          <w:szCs w:val="28"/>
        </w:rPr>
        <w:t>.</w:t>
      </w:r>
    </w:p>
    <w:p w14:paraId="23C48128" w14:textId="2CEB8703" w:rsidR="003425C1" w:rsidRDefault="003425C1" w:rsidP="003425C1">
      <w:pPr>
        <w:tabs>
          <w:tab w:val="left" w:pos="0"/>
        </w:tabs>
        <w:rPr>
          <w:rFonts w:ascii="Century Schoolbook" w:hAnsi="Century Schoolbook" w:cs="Times New Roman"/>
          <w:sz w:val="28"/>
          <w:szCs w:val="28"/>
        </w:rPr>
      </w:pPr>
      <w:r>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 xml:space="preserve">If </w:t>
      </w:r>
      <w:r w:rsidR="0030126D">
        <w:rPr>
          <w:rFonts w:ascii="Century Schoolbook" w:hAnsi="Century Schoolbook" w:cs="Times New Roman"/>
          <w:sz w:val="28"/>
          <w:szCs w:val="28"/>
        </w:rPr>
        <w:t>he</w:t>
      </w:r>
      <w:r w:rsidR="00D81C78" w:rsidRPr="00CE65CE">
        <w:rPr>
          <w:rFonts w:ascii="Century Schoolbook" w:hAnsi="Century Schoolbook" w:cs="Times New Roman"/>
          <w:sz w:val="28"/>
          <w:szCs w:val="28"/>
        </w:rPr>
        <w:t xml:space="preserve"> offends, he obtains personal benefit </w:t>
      </w:r>
      <w:r w:rsidR="00D81C78" w:rsidRPr="00295700">
        <w:rPr>
          <w:rFonts w:ascii="Century Schoolbook" w:hAnsi="Century Schoolbook" w:cs="Times New Roman"/>
          <w:i/>
          <w:sz w:val="28"/>
          <w:szCs w:val="28"/>
        </w:rPr>
        <w:t>B &gt; 0</w:t>
      </w:r>
      <w:r w:rsidR="00D81C78" w:rsidRPr="00CE65CE">
        <w:rPr>
          <w:rFonts w:ascii="Century Schoolbook" w:hAnsi="Century Schoolbook" w:cs="Times New Roman"/>
          <w:sz w:val="28"/>
          <w:szCs w:val="28"/>
        </w:rPr>
        <w:t xml:space="preserve"> from that act but imposes cost </w:t>
      </w:r>
      <w:r w:rsidR="00D81C78" w:rsidRPr="006A5697">
        <w:rPr>
          <w:rFonts w:ascii="Century Schoolbook" w:hAnsi="Century Schoolbook" w:cs="Times New Roman"/>
          <w:i/>
          <w:sz w:val="28"/>
          <w:szCs w:val="28"/>
        </w:rPr>
        <w:t>C</w:t>
      </w:r>
      <w:r w:rsidR="0030126D">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 xml:space="preserve"> on </w:t>
      </w:r>
      <w:r w:rsidR="0030126D">
        <w:rPr>
          <w:rFonts w:ascii="Century Schoolbook" w:hAnsi="Century Schoolbook" w:cs="Times New Roman"/>
          <w:sz w:val="28"/>
          <w:szCs w:val="28"/>
        </w:rPr>
        <w:t>the village</w:t>
      </w:r>
      <w:r w:rsidR="00D81C78" w:rsidRPr="00CE65CE">
        <w:rPr>
          <w:rFonts w:ascii="Century Schoolbook" w:hAnsi="Century Schoolbook" w:cs="Times New Roman"/>
          <w:sz w:val="28"/>
          <w:szCs w:val="28"/>
        </w:rPr>
        <w:t xml:space="preserve"> and </w:t>
      </w:r>
      <w:r w:rsidR="00D81C78" w:rsidRPr="00295700">
        <w:rPr>
          <w:rFonts w:ascii="Century Schoolbook" w:hAnsi="Century Schoolbook" w:cs="Times New Roman"/>
          <w:i/>
          <w:sz w:val="28"/>
          <w:szCs w:val="28"/>
        </w:rPr>
        <w:t>D</w:t>
      </w:r>
      <w:r w:rsidR="00D81C78" w:rsidRPr="00CE65CE">
        <w:rPr>
          <w:rFonts w:ascii="Century Schoolbook" w:hAnsi="Century Schoolbook" w:cs="Times New Roman"/>
          <w:sz w:val="28"/>
          <w:szCs w:val="28"/>
        </w:rPr>
        <w:t xml:space="preserve"> on the rest of society. </w:t>
      </w:r>
      <w:r w:rsidR="0030126D">
        <w:rPr>
          <w:rFonts w:ascii="Century Schoolbook" w:hAnsi="Century Schoolbook" w:cs="Times New Roman"/>
          <w:sz w:val="28"/>
          <w:szCs w:val="28"/>
        </w:rPr>
        <w:t>The village</w:t>
      </w:r>
      <w:r w:rsidR="00D81C78" w:rsidRPr="00CE65CE">
        <w:rPr>
          <w:rFonts w:ascii="Century Schoolbook" w:hAnsi="Century Schoolbook" w:cs="Times New Roman"/>
          <w:sz w:val="28"/>
          <w:szCs w:val="28"/>
        </w:rPr>
        <w:t xml:space="preserve"> can ostracize </w:t>
      </w:r>
      <w:r w:rsidR="0030126D">
        <w:rPr>
          <w:rFonts w:ascii="Century Schoolbook" w:hAnsi="Century Schoolbook" w:cs="Times New Roman"/>
          <w:sz w:val="28"/>
          <w:szCs w:val="28"/>
        </w:rPr>
        <w:t>the target</w:t>
      </w:r>
      <w:r w:rsidR="00D81C78" w:rsidRPr="00CE65CE">
        <w:rPr>
          <w:rFonts w:ascii="Century Schoolbook" w:hAnsi="Century Schoolbook" w:cs="Times New Roman"/>
          <w:sz w:val="28"/>
          <w:szCs w:val="28"/>
        </w:rPr>
        <w:t xml:space="preserve"> at cost </w:t>
      </w:r>
      <w:r w:rsidR="00D81C78" w:rsidRPr="00295700">
        <w:rPr>
          <w:rFonts w:ascii="Century Schoolbook" w:hAnsi="Century Schoolbook" w:cs="Times New Roman"/>
          <w:i/>
          <w:sz w:val="28"/>
          <w:szCs w:val="28"/>
        </w:rPr>
        <w:t>Z &gt; 0</w:t>
      </w:r>
      <w:r w:rsidR="0030126D">
        <w:rPr>
          <w:rFonts w:ascii="Century Schoolbook" w:hAnsi="Century Schoolbook" w:cs="Times New Roman"/>
          <w:sz w:val="28"/>
          <w:szCs w:val="28"/>
        </w:rPr>
        <w:t xml:space="preserve"> to itself </w:t>
      </w:r>
      <w:r w:rsidR="00D81C78" w:rsidRPr="00CE65CE">
        <w:rPr>
          <w:rFonts w:ascii="Century Schoolbook" w:hAnsi="Century Schoolbook" w:cs="Times New Roman"/>
          <w:sz w:val="28"/>
          <w:szCs w:val="28"/>
        </w:rPr>
        <w:t>and</w:t>
      </w:r>
      <w:r w:rsidR="0030126D">
        <w:rPr>
          <w:rFonts w:ascii="Century Schoolbook" w:hAnsi="Century Schoolbook" w:cs="Times New Roman"/>
          <w:sz w:val="28"/>
          <w:szCs w:val="28"/>
        </w:rPr>
        <w:t xml:space="preserve"> </w:t>
      </w:r>
      <w:r w:rsidR="00D81C78" w:rsidRPr="00CE65CE">
        <w:rPr>
          <w:rFonts w:ascii="Century Schoolbook" w:hAnsi="Century Schoolbook" w:cs="Times New Roman"/>
          <w:sz w:val="28"/>
          <w:szCs w:val="28"/>
        </w:rPr>
        <w:t xml:space="preserve">cost </w:t>
      </w:r>
      <w:r w:rsidR="00D81C78" w:rsidRPr="00295700">
        <w:rPr>
          <w:rFonts w:ascii="Century Schoolbook" w:hAnsi="Century Schoolbook" w:cs="Times New Roman"/>
          <w:i/>
          <w:sz w:val="28"/>
          <w:szCs w:val="28"/>
        </w:rPr>
        <w:t>P &gt; 0</w:t>
      </w:r>
      <w:r w:rsidR="00D81C78" w:rsidRPr="00CE65CE">
        <w:rPr>
          <w:rFonts w:ascii="Century Schoolbook" w:hAnsi="Century Schoolbook" w:cs="Times New Roman"/>
          <w:sz w:val="28"/>
          <w:szCs w:val="28"/>
        </w:rPr>
        <w:t xml:space="preserve"> </w:t>
      </w:r>
      <w:r w:rsidR="0030126D">
        <w:rPr>
          <w:rFonts w:ascii="Century Schoolbook" w:hAnsi="Century Schoolbook" w:cs="Times New Roman"/>
          <w:sz w:val="28"/>
          <w:szCs w:val="28"/>
        </w:rPr>
        <w:t>to</w:t>
      </w:r>
      <w:r w:rsidR="00D81C78" w:rsidRPr="00CE65CE">
        <w:rPr>
          <w:rFonts w:ascii="Century Schoolbook" w:hAnsi="Century Schoolbook" w:cs="Times New Roman"/>
          <w:sz w:val="28"/>
          <w:szCs w:val="28"/>
        </w:rPr>
        <w:t xml:space="preserve"> him. </w:t>
      </w:r>
    </w:p>
    <w:p w14:paraId="4A7655A2" w14:textId="64BB07EC" w:rsidR="003425C1" w:rsidRDefault="003425C1" w:rsidP="003425C1">
      <w:pPr>
        <w:tabs>
          <w:tab w:val="left" w:pos="0"/>
        </w:tabs>
        <w:rPr>
          <w:rFonts w:ascii="Century Schoolbook" w:hAnsi="Century Schoolbook" w:cs="Times New Roman"/>
          <w:sz w:val="28"/>
          <w:szCs w:val="28"/>
        </w:rPr>
      </w:pPr>
      <w:r>
        <w:rPr>
          <w:rFonts w:ascii="Century Schoolbook" w:hAnsi="Century Schoolbook" w:cs="Times New Roman"/>
          <w:sz w:val="28"/>
          <w:szCs w:val="28"/>
        </w:rPr>
        <w:t xml:space="preserve">   </w:t>
      </w:r>
      <w:r w:rsidR="0030126D">
        <w:rPr>
          <w:rFonts w:ascii="Century Schoolbook" w:hAnsi="Century Schoolbook" w:cs="Times New Roman"/>
          <w:sz w:val="28"/>
          <w:szCs w:val="28"/>
        </w:rPr>
        <w:t xml:space="preserve"> </w:t>
      </w:r>
      <w:r w:rsidR="00CE65CE" w:rsidRPr="00CE65CE">
        <w:rPr>
          <w:rFonts w:ascii="Century Schoolbook" w:hAnsi="Century Schoolbook" w:cs="Times New Roman"/>
          <w:sz w:val="28"/>
          <w:szCs w:val="28"/>
        </w:rPr>
        <w:t xml:space="preserve">At cost </w:t>
      </w:r>
      <w:r w:rsidR="00CE65CE" w:rsidRPr="00295700">
        <w:rPr>
          <w:rFonts w:ascii="Century Schoolbook" w:hAnsi="Century Schoolbook" w:cs="Times New Roman"/>
          <w:i/>
          <w:sz w:val="28"/>
          <w:szCs w:val="28"/>
        </w:rPr>
        <w:t xml:space="preserve">L </w:t>
      </w:r>
      <w:r w:rsidR="00CE65CE" w:rsidRPr="00CE65CE">
        <w:rPr>
          <w:rFonts w:ascii="Century Schoolbook" w:hAnsi="Century Schoolbook" w:cs="Times New Roman"/>
          <w:sz w:val="28"/>
          <w:szCs w:val="28"/>
        </w:rPr>
        <w:t xml:space="preserve">to himself, </w:t>
      </w:r>
      <w:r w:rsidR="0030126D">
        <w:rPr>
          <w:rFonts w:ascii="Century Schoolbook" w:hAnsi="Century Schoolbook" w:cs="Times New Roman"/>
          <w:sz w:val="28"/>
          <w:szCs w:val="28"/>
        </w:rPr>
        <w:t>he can go</w:t>
      </w:r>
      <w:r w:rsidR="00CE65CE" w:rsidRPr="00CE65CE">
        <w:rPr>
          <w:rFonts w:ascii="Century Schoolbook" w:hAnsi="Century Schoolbook" w:cs="Times New Roman"/>
          <w:sz w:val="28"/>
          <w:szCs w:val="28"/>
        </w:rPr>
        <w:t xml:space="preserve"> to court. At cost </w:t>
      </w:r>
      <w:r w:rsidR="00CE65CE" w:rsidRPr="006A5697">
        <w:rPr>
          <w:rFonts w:ascii="Century Schoolbook" w:hAnsi="Century Schoolbook" w:cs="Times New Roman"/>
          <w:i/>
          <w:sz w:val="28"/>
          <w:szCs w:val="28"/>
        </w:rPr>
        <w:t>J</w:t>
      </w:r>
      <w:r w:rsidR="00CE65CE" w:rsidRPr="00CE65CE">
        <w:rPr>
          <w:rFonts w:ascii="Century Schoolbook" w:hAnsi="Century Schoolbook" w:cs="Times New Roman"/>
          <w:sz w:val="28"/>
          <w:szCs w:val="28"/>
        </w:rPr>
        <w:t xml:space="preserve"> </w:t>
      </w:r>
      <w:r w:rsidR="006A5697">
        <w:rPr>
          <w:rFonts w:ascii="Century Schoolbook" w:hAnsi="Century Schoolbook" w:cs="Times New Roman"/>
          <w:sz w:val="28"/>
          <w:szCs w:val="28"/>
        </w:rPr>
        <w:t xml:space="preserve">&gt; 0 </w:t>
      </w:r>
      <w:r w:rsidR="00CE65CE" w:rsidRPr="00CE65CE">
        <w:rPr>
          <w:rFonts w:ascii="Century Schoolbook" w:hAnsi="Century Schoolbook" w:cs="Times New Roman"/>
          <w:sz w:val="28"/>
          <w:szCs w:val="28"/>
        </w:rPr>
        <w:t>to the public, the court can agree to hear it, to decide whether or not the target truly offended, and to announce its decision publicly</w:t>
      </w:r>
      <w:r w:rsidR="0030126D">
        <w:rPr>
          <w:rFonts w:ascii="Century Schoolbook" w:hAnsi="Century Schoolbook" w:cs="Times New Roman"/>
          <w:sz w:val="28"/>
          <w:szCs w:val="28"/>
        </w:rPr>
        <w:t xml:space="preserve">.  </w:t>
      </w:r>
    </w:p>
    <w:p w14:paraId="0410E97B" w14:textId="5279A533" w:rsidR="006A5697" w:rsidRDefault="003425C1" w:rsidP="003425C1">
      <w:pPr>
        <w:tabs>
          <w:tab w:val="left" w:pos="0"/>
        </w:tabs>
        <w:rPr>
          <w:rFonts w:ascii="Century Schoolbook" w:hAnsi="Century Schoolbook" w:cs="Times New Roman"/>
          <w:sz w:val="28"/>
          <w:szCs w:val="28"/>
        </w:rPr>
      </w:pPr>
      <w:r>
        <w:rPr>
          <w:rFonts w:ascii="Century Schoolbook" w:hAnsi="Century Schoolbook" w:cs="Times New Roman"/>
          <w:sz w:val="28"/>
          <w:szCs w:val="28"/>
        </w:rPr>
        <w:t xml:space="preserve">    </w:t>
      </w:r>
      <w:r w:rsidR="00CE65CE" w:rsidRPr="00CE65CE">
        <w:rPr>
          <w:rFonts w:ascii="Century Schoolbook" w:hAnsi="Century Schoolbook" w:cs="Times New Roman"/>
          <w:sz w:val="28"/>
          <w:szCs w:val="28"/>
        </w:rPr>
        <w:t xml:space="preserve">Whether or not the target has gone to court, </w:t>
      </w:r>
      <w:r w:rsidR="0030126D">
        <w:rPr>
          <w:rFonts w:ascii="Century Schoolbook" w:hAnsi="Century Schoolbook" w:cs="Times New Roman"/>
          <w:sz w:val="28"/>
          <w:szCs w:val="28"/>
        </w:rPr>
        <w:t>in the</w:t>
      </w:r>
      <w:r w:rsidR="00CE65CE" w:rsidRPr="00CE65CE">
        <w:rPr>
          <w:rFonts w:ascii="Century Schoolbook" w:hAnsi="Century Schoolbook" w:cs="Times New Roman"/>
          <w:sz w:val="28"/>
          <w:szCs w:val="28"/>
        </w:rPr>
        <w:t xml:space="preserve"> second period</w:t>
      </w:r>
      <w:r w:rsidR="0030126D">
        <w:rPr>
          <w:rFonts w:ascii="Century Schoolbook" w:hAnsi="Century Schoolbook" w:cs="Times New Roman"/>
          <w:sz w:val="28"/>
          <w:szCs w:val="28"/>
        </w:rPr>
        <w:t xml:space="preserve">  the village again chooses whether to ostracize at a second cost to itself and </w:t>
      </w:r>
      <w:r w:rsidR="0030126D" w:rsidRPr="006A5697">
        <w:rPr>
          <w:rFonts w:ascii="Century Schoolbook" w:hAnsi="Century Schoolbook" w:cs="Times New Roman"/>
          <w:i/>
          <w:sz w:val="28"/>
          <w:szCs w:val="28"/>
        </w:rPr>
        <w:t xml:space="preserve">P </w:t>
      </w:r>
      <w:r w:rsidR="0030126D">
        <w:rPr>
          <w:rFonts w:ascii="Century Schoolbook" w:hAnsi="Century Schoolbook" w:cs="Times New Roman"/>
          <w:sz w:val="28"/>
          <w:szCs w:val="28"/>
        </w:rPr>
        <w:t xml:space="preserve">to the target. </w:t>
      </w:r>
    </w:p>
    <w:p w14:paraId="1FC368E3" w14:textId="269B960C" w:rsidR="003425C1" w:rsidRDefault="003425C1" w:rsidP="003425C1">
      <w:pPr>
        <w:tabs>
          <w:tab w:val="left" w:pos="0"/>
        </w:tabs>
        <w:rPr>
          <w:rFonts w:ascii="Century Schoolbook" w:hAnsi="Century Schoolbook" w:cs="Times New Roman"/>
          <w:sz w:val="28"/>
          <w:szCs w:val="28"/>
        </w:rPr>
      </w:pPr>
    </w:p>
    <w:p w14:paraId="142E0F10" w14:textId="77777777" w:rsidR="003425C1" w:rsidRPr="003425C1" w:rsidRDefault="003425C1" w:rsidP="003425C1">
      <w:pPr>
        <w:tabs>
          <w:tab w:val="left" w:pos="0"/>
        </w:tabs>
        <w:rPr>
          <w:rFonts w:ascii="Century Schoolbook" w:hAnsi="Century Schoolbook" w:cs="Times New Roman"/>
        </w:rPr>
      </w:pPr>
      <w:r w:rsidRPr="003425C1">
        <w:rPr>
          <w:rFonts w:ascii="Century Schoolbook" w:hAnsi="Century Schoolbook" w:cs="Times New Roman"/>
        </w:rPr>
        <w:t xml:space="preserve">(1) No-Penalty Regime: No ostracism, no courts. </w:t>
      </w:r>
    </w:p>
    <w:p w14:paraId="46049009" w14:textId="77777777" w:rsidR="003425C1" w:rsidRPr="003425C1" w:rsidRDefault="003425C1" w:rsidP="003425C1">
      <w:pPr>
        <w:tabs>
          <w:tab w:val="left" w:pos="0"/>
        </w:tabs>
        <w:rPr>
          <w:rFonts w:ascii="Century Schoolbook" w:hAnsi="Century Schoolbook" w:cs="Times New Roman"/>
        </w:rPr>
      </w:pPr>
      <w:r w:rsidRPr="003425C1">
        <w:rPr>
          <w:rFonts w:ascii="Century Schoolbook" w:hAnsi="Century Schoolbook" w:cs="Times New Roman"/>
        </w:rPr>
        <w:t>(2) Unconstrained Ostracism Regime: Ostracism, courts stay out of it.</w:t>
      </w:r>
    </w:p>
    <w:p w14:paraId="39D80C12" w14:textId="38167E17" w:rsidR="003425C1" w:rsidRDefault="003425C1" w:rsidP="003425C1">
      <w:pPr>
        <w:tabs>
          <w:tab w:val="left" w:pos="0"/>
        </w:tabs>
        <w:rPr>
          <w:rFonts w:ascii="Century Schoolbook" w:hAnsi="Century Schoolbook" w:cs="Times New Roman"/>
        </w:rPr>
      </w:pPr>
      <w:r w:rsidRPr="003425C1">
        <w:rPr>
          <w:rFonts w:ascii="Century Schoolbook" w:hAnsi="Century Schoolbook" w:cs="Times New Roman"/>
        </w:rPr>
        <w:t xml:space="preserve">(3) Constrained Ostracism Regime: Ostracism, courts intervene. </w:t>
      </w:r>
    </w:p>
    <w:p w14:paraId="307A863B" w14:textId="34097EC9" w:rsidR="006A5697" w:rsidRDefault="006A5697" w:rsidP="003425C1">
      <w:pPr>
        <w:tabs>
          <w:tab w:val="left" w:pos="0"/>
        </w:tabs>
        <w:rPr>
          <w:rFonts w:ascii="Century Schoolbook" w:hAnsi="Century Schoolbook" w:cs="Times New Roman"/>
        </w:rPr>
      </w:pPr>
    </w:p>
    <w:p w14:paraId="6B51A3CF" w14:textId="77777777" w:rsidR="003425C1" w:rsidRDefault="003425C1" w:rsidP="003425C1">
      <w:pPr>
        <w:tabs>
          <w:tab w:val="left" w:pos="0"/>
        </w:tabs>
        <w:rPr>
          <w:rFonts w:ascii="Century Schoolbook" w:hAnsi="Century Schoolbook" w:cs="Times New Roman"/>
        </w:rPr>
        <w:sectPr w:rsidR="003425C1" w:rsidSect="006E1DA4">
          <w:headerReference w:type="default" r:id="rId8"/>
          <w:footerReference w:type="even" r:id="rId9"/>
          <w:footerReference w:type="default" r:id="rId10"/>
          <w:pgSz w:w="12240" w:h="15840"/>
          <w:pgMar w:top="720" w:right="1440" w:bottom="288" w:left="1166" w:header="720" w:footer="720" w:gutter="0"/>
          <w:cols w:space="720"/>
          <w:titlePg/>
          <w:docGrid w:linePitch="360"/>
        </w:sectPr>
      </w:pPr>
    </w:p>
    <w:p w14:paraId="63CD18AF" w14:textId="5917F555" w:rsidR="006A5697" w:rsidRPr="006A5697" w:rsidRDefault="006A5697" w:rsidP="003425C1">
      <w:pPr>
        <w:tabs>
          <w:tab w:val="left" w:pos="0"/>
        </w:tabs>
        <w:rPr>
          <w:rFonts w:ascii="Century Schoolbook" w:hAnsi="Century Schoolbook" w:cs="Times New Roman"/>
          <w:sz w:val="28"/>
          <w:szCs w:val="28"/>
        </w:rPr>
        <w:sectPr w:rsidR="006A5697" w:rsidRPr="006A5697" w:rsidSect="006A5697">
          <w:type w:val="continuous"/>
          <w:pgSz w:w="12240" w:h="15840"/>
          <w:pgMar w:top="1440" w:right="1440" w:bottom="450" w:left="1170" w:header="720" w:footer="720" w:gutter="0"/>
          <w:cols w:space="720"/>
          <w:titlePg/>
          <w:docGrid w:linePitch="360"/>
        </w:sectPr>
      </w:pPr>
      <w:r w:rsidRPr="006A5697">
        <w:rPr>
          <w:rFonts w:ascii="Century Schoolbook" w:hAnsi="Century Schoolbook" w:cs="Times New Roman"/>
          <w:sz w:val="28"/>
          <w:szCs w:val="28"/>
        </w:rPr>
        <w:t xml:space="preserve"> </w:t>
      </w:r>
    </w:p>
    <w:p w14:paraId="1C434D91" w14:textId="27E52925" w:rsidR="003425C1" w:rsidRPr="003425C1" w:rsidRDefault="006A5697" w:rsidP="003425C1">
      <w:pPr>
        <w:tabs>
          <w:tab w:val="left" w:pos="0"/>
        </w:tabs>
        <w:ind w:left="-90"/>
        <w:rPr>
          <w:rFonts w:ascii="Century Schoolbook" w:hAnsi="Century Schoolbook" w:cs="Times New Roman"/>
          <w:i/>
          <w:sz w:val="28"/>
          <w:szCs w:val="28"/>
        </w:rPr>
      </w:pPr>
      <w:r w:rsidRPr="006E1DA4">
        <w:rPr>
          <w:rFonts w:ascii="Century Schoolbook" w:hAnsi="Century Schoolbook" w:cs="Times New Roman"/>
          <w:i/>
          <w:sz w:val="28"/>
          <w:szCs w:val="28"/>
        </w:rPr>
        <w:t>The</w:t>
      </w:r>
      <w:r w:rsidR="003425C1">
        <w:rPr>
          <w:rFonts w:ascii="Century Schoolbook" w:hAnsi="Century Schoolbook" w:cs="Times New Roman"/>
          <w:i/>
          <w:sz w:val="28"/>
          <w:szCs w:val="28"/>
        </w:rPr>
        <w:t xml:space="preserve"> C</w:t>
      </w:r>
      <w:r w:rsidRPr="006E1DA4">
        <w:rPr>
          <w:rFonts w:ascii="Century Schoolbook" w:hAnsi="Century Schoolbook" w:cs="Times New Roman"/>
          <w:i/>
          <w:sz w:val="28"/>
          <w:szCs w:val="28"/>
        </w:rPr>
        <w:t>ases.</w:t>
      </w:r>
      <w:r w:rsidR="003425C1">
        <w:rPr>
          <w:rFonts w:ascii="Century Schoolbook" w:hAnsi="Century Schoolbook" w:cs="Times New Roman"/>
          <w:noProof/>
          <w:lang w:eastAsia="en-US"/>
        </w:rPr>
        <w:drawing>
          <wp:inline distT="0" distB="0" distL="0" distR="0" wp14:anchorId="58EE7997" wp14:editId="79793A6B">
            <wp:extent cx="6115050" cy="34398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newer.png"/>
                    <pic:cNvPicPr/>
                  </pic:nvPicPr>
                  <pic:blipFill>
                    <a:blip r:embed="rId11">
                      <a:extLst>
                        <a:ext uri="{28A0092B-C50C-407E-A947-70E740481C1C}">
                          <a14:useLocalDpi xmlns:a14="http://schemas.microsoft.com/office/drawing/2010/main" val="0"/>
                        </a:ext>
                      </a:extLst>
                    </a:blip>
                    <a:stretch>
                      <a:fillRect/>
                    </a:stretch>
                  </pic:blipFill>
                  <pic:spPr>
                    <a:xfrm>
                      <a:off x="0" y="0"/>
                      <a:ext cx="6115050" cy="3439822"/>
                    </a:xfrm>
                    <a:prstGeom prst="rect">
                      <a:avLst/>
                    </a:prstGeom>
                  </pic:spPr>
                </pic:pic>
              </a:graphicData>
            </a:graphic>
          </wp:inline>
        </w:drawing>
      </w:r>
    </w:p>
    <w:p w14:paraId="3283BD8B" w14:textId="3CCC3C71" w:rsidR="00035CCF" w:rsidRPr="006A5697" w:rsidRDefault="003425C1" w:rsidP="003425C1">
      <w:pPr>
        <w:tabs>
          <w:tab w:val="left" w:pos="0"/>
        </w:tabs>
        <w:ind w:right="-5175"/>
        <w:rPr>
          <w:rFonts w:ascii="Century Schoolbook" w:hAnsi="Century Schoolbook" w:cs="Times New Roman"/>
        </w:rPr>
      </w:pPr>
      <w:r>
        <w:rPr>
          <w:rFonts w:ascii="Century Schoolbook" w:hAnsi="Century Schoolbook" w:cs="Times New Roman"/>
        </w:rPr>
        <w:t xml:space="preserve"> </w:t>
      </w:r>
    </w:p>
    <w:sectPr w:rsidR="00035CCF" w:rsidRPr="006A5697" w:rsidSect="00BE7AA3">
      <w:type w:val="continuous"/>
      <w:pgSz w:w="12240" w:h="15840"/>
      <w:pgMar w:top="1440" w:right="1440" w:bottom="81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1C15" w14:textId="77777777" w:rsidR="00202883" w:rsidRDefault="00202883" w:rsidP="00A73687">
      <w:r>
        <w:separator/>
      </w:r>
    </w:p>
  </w:endnote>
  <w:endnote w:type="continuationSeparator" w:id="0">
    <w:p w14:paraId="1BDDCAA5" w14:textId="77777777" w:rsidR="00202883" w:rsidRDefault="00202883" w:rsidP="00A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Yu Gothic UI"/>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A859" w14:textId="77777777" w:rsidR="00AE3875" w:rsidRDefault="00AE3875" w:rsidP="00E553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CA23C" w14:textId="77777777" w:rsidR="00AE3875" w:rsidRDefault="00AE3875" w:rsidP="00CA0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1269" w14:textId="77777777" w:rsidR="00AE3875" w:rsidRDefault="00AE3875" w:rsidP="00CA0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1147" w14:textId="77777777" w:rsidR="00202883" w:rsidRDefault="00202883" w:rsidP="00A73687">
      <w:r>
        <w:separator/>
      </w:r>
    </w:p>
  </w:footnote>
  <w:footnote w:type="continuationSeparator" w:id="0">
    <w:p w14:paraId="6EBA6053" w14:textId="77777777" w:rsidR="00202883" w:rsidRDefault="00202883" w:rsidP="00A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D1F6" w14:textId="77777777" w:rsidR="00AE3875" w:rsidRDefault="00AE3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1A"/>
    <w:rsid w:val="000034E8"/>
    <w:rsid w:val="0000678D"/>
    <w:rsid w:val="00010113"/>
    <w:rsid w:val="00011871"/>
    <w:rsid w:val="000118A5"/>
    <w:rsid w:val="000154E8"/>
    <w:rsid w:val="000166B8"/>
    <w:rsid w:val="00016E7D"/>
    <w:rsid w:val="000210E5"/>
    <w:rsid w:val="00024F64"/>
    <w:rsid w:val="0003209E"/>
    <w:rsid w:val="00033600"/>
    <w:rsid w:val="00035CCF"/>
    <w:rsid w:val="000360CD"/>
    <w:rsid w:val="000367BF"/>
    <w:rsid w:val="000378C9"/>
    <w:rsid w:val="00037A73"/>
    <w:rsid w:val="00040CDF"/>
    <w:rsid w:val="00051995"/>
    <w:rsid w:val="00057958"/>
    <w:rsid w:val="00057C6E"/>
    <w:rsid w:val="00057E72"/>
    <w:rsid w:val="00057FCA"/>
    <w:rsid w:val="00060677"/>
    <w:rsid w:val="00061096"/>
    <w:rsid w:val="000613DF"/>
    <w:rsid w:val="00064008"/>
    <w:rsid w:val="000662B2"/>
    <w:rsid w:val="000674D7"/>
    <w:rsid w:val="000719A4"/>
    <w:rsid w:val="00073202"/>
    <w:rsid w:val="00073293"/>
    <w:rsid w:val="00073B4D"/>
    <w:rsid w:val="00074A0B"/>
    <w:rsid w:val="000750F6"/>
    <w:rsid w:val="00076AD1"/>
    <w:rsid w:val="00076E18"/>
    <w:rsid w:val="00081E4A"/>
    <w:rsid w:val="00082908"/>
    <w:rsid w:val="000833BA"/>
    <w:rsid w:val="00084D6C"/>
    <w:rsid w:val="000879DB"/>
    <w:rsid w:val="00087C3A"/>
    <w:rsid w:val="000904F8"/>
    <w:rsid w:val="0009067C"/>
    <w:rsid w:val="000914E2"/>
    <w:rsid w:val="00094241"/>
    <w:rsid w:val="000A0183"/>
    <w:rsid w:val="000A34B7"/>
    <w:rsid w:val="000A4139"/>
    <w:rsid w:val="000A6A0B"/>
    <w:rsid w:val="000B00A7"/>
    <w:rsid w:val="000B0D10"/>
    <w:rsid w:val="000B0D34"/>
    <w:rsid w:val="000B0F6F"/>
    <w:rsid w:val="000B10B5"/>
    <w:rsid w:val="000B2005"/>
    <w:rsid w:val="000B2A76"/>
    <w:rsid w:val="000B2B08"/>
    <w:rsid w:val="000B3E7A"/>
    <w:rsid w:val="000B4C43"/>
    <w:rsid w:val="000B50AC"/>
    <w:rsid w:val="000B6739"/>
    <w:rsid w:val="000B682F"/>
    <w:rsid w:val="000B6DF5"/>
    <w:rsid w:val="000B749D"/>
    <w:rsid w:val="000C11A2"/>
    <w:rsid w:val="000C65F7"/>
    <w:rsid w:val="000C7487"/>
    <w:rsid w:val="000D088C"/>
    <w:rsid w:val="000D0A71"/>
    <w:rsid w:val="000D4BEE"/>
    <w:rsid w:val="000D54BF"/>
    <w:rsid w:val="000E2EA7"/>
    <w:rsid w:val="000E3045"/>
    <w:rsid w:val="000E53FA"/>
    <w:rsid w:val="000E712D"/>
    <w:rsid w:val="000E79E9"/>
    <w:rsid w:val="000F178E"/>
    <w:rsid w:val="000F37A0"/>
    <w:rsid w:val="000F5E02"/>
    <w:rsid w:val="000F6121"/>
    <w:rsid w:val="00100AD7"/>
    <w:rsid w:val="00101652"/>
    <w:rsid w:val="00103D51"/>
    <w:rsid w:val="00103EE5"/>
    <w:rsid w:val="00106126"/>
    <w:rsid w:val="0010664E"/>
    <w:rsid w:val="00106AE5"/>
    <w:rsid w:val="00107D55"/>
    <w:rsid w:val="00110C86"/>
    <w:rsid w:val="00111689"/>
    <w:rsid w:val="0011757A"/>
    <w:rsid w:val="00117667"/>
    <w:rsid w:val="00117D15"/>
    <w:rsid w:val="0012380D"/>
    <w:rsid w:val="00125837"/>
    <w:rsid w:val="00130823"/>
    <w:rsid w:val="00130C40"/>
    <w:rsid w:val="00131599"/>
    <w:rsid w:val="0013178F"/>
    <w:rsid w:val="00133163"/>
    <w:rsid w:val="0013674B"/>
    <w:rsid w:val="001369BB"/>
    <w:rsid w:val="00136CE8"/>
    <w:rsid w:val="00137DBA"/>
    <w:rsid w:val="00140A7E"/>
    <w:rsid w:val="00145CBA"/>
    <w:rsid w:val="001465B8"/>
    <w:rsid w:val="00151E70"/>
    <w:rsid w:val="00153B96"/>
    <w:rsid w:val="00153E24"/>
    <w:rsid w:val="00154CA6"/>
    <w:rsid w:val="00157E1B"/>
    <w:rsid w:val="001617FF"/>
    <w:rsid w:val="00161EFA"/>
    <w:rsid w:val="0016286C"/>
    <w:rsid w:val="00163612"/>
    <w:rsid w:val="001672DD"/>
    <w:rsid w:val="001701C4"/>
    <w:rsid w:val="00174B6E"/>
    <w:rsid w:val="00174BD3"/>
    <w:rsid w:val="0017547A"/>
    <w:rsid w:val="00177E30"/>
    <w:rsid w:val="00180C9C"/>
    <w:rsid w:val="0018216E"/>
    <w:rsid w:val="00183D10"/>
    <w:rsid w:val="001876CD"/>
    <w:rsid w:val="00190A25"/>
    <w:rsid w:val="0019192B"/>
    <w:rsid w:val="001927F5"/>
    <w:rsid w:val="00192C80"/>
    <w:rsid w:val="001940C3"/>
    <w:rsid w:val="0019501F"/>
    <w:rsid w:val="00196D76"/>
    <w:rsid w:val="00196FE8"/>
    <w:rsid w:val="001A2EBF"/>
    <w:rsid w:val="001A3EF3"/>
    <w:rsid w:val="001A403C"/>
    <w:rsid w:val="001A504D"/>
    <w:rsid w:val="001A7533"/>
    <w:rsid w:val="001A7741"/>
    <w:rsid w:val="001B20F1"/>
    <w:rsid w:val="001B2490"/>
    <w:rsid w:val="001B280E"/>
    <w:rsid w:val="001B3A29"/>
    <w:rsid w:val="001B3E78"/>
    <w:rsid w:val="001B41B4"/>
    <w:rsid w:val="001B458B"/>
    <w:rsid w:val="001C1191"/>
    <w:rsid w:val="001C19B6"/>
    <w:rsid w:val="001C39B3"/>
    <w:rsid w:val="001C6D92"/>
    <w:rsid w:val="001C70DF"/>
    <w:rsid w:val="001D04AD"/>
    <w:rsid w:val="001D04CE"/>
    <w:rsid w:val="001D1E63"/>
    <w:rsid w:val="001D265F"/>
    <w:rsid w:val="001D4B05"/>
    <w:rsid w:val="001D4D44"/>
    <w:rsid w:val="001D4F86"/>
    <w:rsid w:val="001D5F47"/>
    <w:rsid w:val="001D7000"/>
    <w:rsid w:val="001E0847"/>
    <w:rsid w:val="001E4155"/>
    <w:rsid w:val="001E448B"/>
    <w:rsid w:val="001E7887"/>
    <w:rsid w:val="001F3470"/>
    <w:rsid w:val="001F37F9"/>
    <w:rsid w:val="001F427B"/>
    <w:rsid w:val="001F6746"/>
    <w:rsid w:val="001F7A78"/>
    <w:rsid w:val="001F7B66"/>
    <w:rsid w:val="00200F2A"/>
    <w:rsid w:val="00201C82"/>
    <w:rsid w:val="00202883"/>
    <w:rsid w:val="00202A34"/>
    <w:rsid w:val="00203B7E"/>
    <w:rsid w:val="0021177E"/>
    <w:rsid w:val="0021257E"/>
    <w:rsid w:val="00212746"/>
    <w:rsid w:val="00212C1E"/>
    <w:rsid w:val="002177DF"/>
    <w:rsid w:val="00221F4F"/>
    <w:rsid w:val="00222597"/>
    <w:rsid w:val="002244F1"/>
    <w:rsid w:val="002254C4"/>
    <w:rsid w:val="002258A9"/>
    <w:rsid w:val="0022607B"/>
    <w:rsid w:val="002308FB"/>
    <w:rsid w:val="0023293E"/>
    <w:rsid w:val="00232C0C"/>
    <w:rsid w:val="00232E21"/>
    <w:rsid w:val="00237D69"/>
    <w:rsid w:val="00237E46"/>
    <w:rsid w:val="00242B33"/>
    <w:rsid w:val="0024346D"/>
    <w:rsid w:val="00246F19"/>
    <w:rsid w:val="0024723E"/>
    <w:rsid w:val="00254E62"/>
    <w:rsid w:val="00260F58"/>
    <w:rsid w:val="00261EF7"/>
    <w:rsid w:val="00262D6F"/>
    <w:rsid w:val="00263B86"/>
    <w:rsid w:val="00264C1B"/>
    <w:rsid w:val="002673E6"/>
    <w:rsid w:val="00267715"/>
    <w:rsid w:val="00272A63"/>
    <w:rsid w:val="002738F0"/>
    <w:rsid w:val="0027542F"/>
    <w:rsid w:val="00276BA0"/>
    <w:rsid w:val="00276CEB"/>
    <w:rsid w:val="00280AAA"/>
    <w:rsid w:val="00281328"/>
    <w:rsid w:val="00281332"/>
    <w:rsid w:val="0028244D"/>
    <w:rsid w:val="00282A5A"/>
    <w:rsid w:val="00283196"/>
    <w:rsid w:val="002871DD"/>
    <w:rsid w:val="00290AB7"/>
    <w:rsid w:val="00290FD2"/>
    <w:rsid w:val="002918A7"/>
    <w:rsid w:val="00292C69"/>
    <w:rsid w:val="002936AE"/>
    <w:rsid w:val="0029472E"/>
    <w:rsid w:val="00295018"/>
    <w:rsid w:val="00295700"/>
    <w:rsid w:val="002957CC"/>
    <w:rsid w:val="00295A99"/>
    <w:rsid w:val="002A090C"/>
    <w:rsid w:val="002A1FC6"/>
    <w:rsid w:val="002A3284"/>
    <w:rsid w:val="002A5138"/>
    <w:rsid w:val="002A5EDD"/>
    <w:rsid w:val="002A7801"/>
    <w:rsid w:val="002B137F"/>
    <w:rsid w:val="002B25E4"/>
    <w:rsid w:val="002B58B1"/>
    <w:rsid w:val="002B5E1A"/>
    <w:rsid w:val="002B63AB"/>
    <w:rsid w:val="002B73EB"/>
    <w:rsid w:val="002B7472"/>
    <w:rsid w:val="002B761C"/>
    <w:rsid w:val="002B76F6"/>
    <w:rsid w:val="002C0637"/>
    <w:rsid w:val="002C462A"/>
    <w:rsid w:val="002C6E1B"/>
    <w:rsid w:val="002D1913"/>
    <w:rsid w:val="002D4DAE"/>
    <w:rsid w:val="002D5DB4"/>
    <w:rsid w:val="002D5F3C"/>
    <w:rsid w:val="002D61F2"/>
    <w:rsid w:val="002D6EBE"/>
    <w:rsid w:val="002E2FC2"/>
    <w:rsid w:val="002E39C6"/>
    <w:rsid w:val="002E4C6F"/>
    <w:rsid w:val="002E74B4"/>
    <w:rsid w:val="002E75EF"/>
    <w:rsid w:val="002F04EC"/>
    <w:rsid w:val="002F0CBF"/>
    <w:rsid w:val="002F183F"/>
    <w:rsid w:val="002F2D5E"/>
    <w:rsid w:val="002F333E"/>
    <w:rsid w:val="002F4AB6"/>
    <w:rsid w:val="002F5A35"/>
    <w:rsid w:val="002F5F3B"/>
    <w:rsid w:val="002F67DA"/>
    <w:rsid w:val="00300985"/>
    <w:rsid w:val="0030126D"/>
    <w:rsid w:val="0030329D"/>
    <w:rsid w:val="00311EDA"/>
    <w:rsid w:val="00316F87"/>
    <w:rsid w:val="00320732"/>
    <w:rsid w:val="0032291C"/>
    <w:rsid w:val="00322AB0"/>
    <w:rsid w:val="00323630"/>
    <w:rsid w:val="00324EA4"/>
    <w:rsid w:val="00326CDA"/>
    <w:rsid w:val="00327001"/>
    <w:rsid w:val="00327F98"/>
    <w:rsid w:val="003309A0"/>
    <w:rsid w:val="003314C1"/>
    <w:rsid w:val="0033197D"/>
    <w:rsid w:val="003329CD"/>
    <w:rsid w:val="00334075"/>
    <w:rsid w:val="00334588"/>
    <w:rsid w:val="00334B5B"/>
    <w:rsid w:val="003353F7"/>
    <w:rsid w:val="00336EE1"/>
    <w:rsid w:val="00341CA0"/>
    <w:rsid w:val="003425C1"/>
    <w:rsid w:val="003432FC"/>
    <w:rsid w:val="0034386F"/>
    <w:rsid w:val="00343915"/>
    <w:rsid w:val="00344204"/>
    <w:rsid w:val="00347D8F"/>
    <w:rsid w:val="00350D68"/>
    <w:rsid w:val="00352784"/>
    <w:rsid w:val="00356653"/>
    <w:rsid w:val="00360BA1"/>
    <w:rsid w:val="00361485"/>
    <w:rsid w:val="00362C5B"/>
    <w:rsid w:val="00363AE6"/>
    <w:rsid w:val="003653A1"/>
    <w:rsid w:val="003670A9"/>
    <w:rsid w:val="00367C15"/>
    <w:rsid w:val="003710EE"/>
    <w:rsid w:val="003719D8"/>
    <w:rsid w:val="003727C9"/>
    <w:rsid w:val="003748B6"/>
    <w:rsid w:val="003752C0"/>
    <w:rsid w:val="003752F9"/>
    <w:rsid w:val="00376A48"/>
    <w:rsid w:val="0038222E"/>
    <w:rsid w:val="00383BC5"/>
    <w:rsid w:val="00386659"/>
    <w:rsid w:val="00386D45"/>
    <w:rsid w:val="00386EEF"/>
    <w:rsid w:val="003926E4"/>
    <w:rsid w:val="003940A4"/>
    <w:rsid w:val="003A024D"/>
    <w:rsid w:val="003A0343"/>
    <w:rsid w:val="003A227C"/>
    <w:rsid w:val="003A35C5"/>
    <w:rsid w:val="003A3FD7"/>
    <w:rsid w:val="003A470C"/>
    <w:rsid w:val="003A495E"/>
    <w:rsid w:val="003A64E4"/>
    <w:rsid w:val="003B0733"/>
    <w:rsid w:val="003B215B"/>
    <w:rsid w:val="003B2403"/>
    <w:rsid w:val="003B2F03"/>
    <w:rsid w:val="003B4A77"/>
    <w:rsid w:val="003B5506"/>
    <w:rsid w:val="003C143F"/>
    <w:rsid w:val="003C1928"/>
    <w:rsid w:val="003C3D7C"/>
    <w:rsid w:val="003C6252"/>
    <w:rsid w:val="003C65CF"/>
    <w:rsid w:val="003C6E1E"/>
    <w:rsid w:val="003C6FF6"/>
    <w:rsid w:val="003D010D"/>
    <w:rsid w:val="003D0BBB"/>
    <w:rsid w:val="003D0D7B"/>
    <w:rsid w:val="003D3B46"/>
    <w:rsid w:val="003D47C1"/>
    <w:rsid w:val="003D4DAE"/>
    <w:rsid w:val="003D543C"/>
    <w:rsid w:val="003E4FF0"/>
    <w:rsid w:val="003E68D4"/>
    <w:rsid w:val="003E7558"/>
    <w:rsid w:val="003E7E56"/>
    <w:rsid w:val="003E7EC1"/>
    <w:rsid w:val="003F099D"/>
    <w:rsid w:val="003F0B56"/>
    <w:rsid w:val="003F142D"/>
    <w:rsid w:val="003F3639"/>
    <w:rsid w:val="003F3F37"/>
    <w:rsid w:val="003F64D5"/>
    <w:rsid w:val="003F6F0E"/>
    <w:rsid w:val="00401A33"/>
    <w:rsid w:val="0040254B"/>
    <w:rsid w:val="004057F4"/>
    <w:rsid w:val="0040775A"/>
    <w:rsid w:val="00407C79"/>
    <w:rsid w:val="00407CFD"/>
    <w:rsid w:val="0041095C"/>
    <w:rsid w:val="00417E8A"/>
    <w:rsid w:val="00420523"/>
    <w:rsid w:val="004217EA"/>
    <w:rsid w:val="00423D90"/>
    <w:rsid w:val="0042498E"/>
    <w:rsid w:val="00426E45"/>
    <w:rsid w:val="0042726E"/>
    <w:rsid w:val="0043011E"/>
    <w:rsid w:val="004308FF"/>
    <w:rsid w:val="00430AEA"/>
    <w:rsid w:val="004319E8"/>
    <w:rsid w:val="00432108"/>
    <w:rsid w:val="00432664"/>
    <w:rsid w:val="00435563"/>
    <w:rsid w:val="00436AB5"/>
    <w:rsid w:val="0043728B"/>
    <w:rsid w:val="00440D11"/>
    <w:rsid w:val="004420A6"/>
    <w:rsid w:val="00442BFC"/>
    <w:rsid w:val="0044403F"/>
    <w:rsid w:val="004441E8"/>
    <w:rsid w:val="00445A30"/>
    <w:rsid w:val="004463E7"/>
    <w:rsid w:val="004478DA"/>
    <w:rsid w:val="00452CB6"/>
    <w:rsid w:val="00452FEE"/>
    <w:rsid w:val="00454E28"/>
    <w:rsid w:val="0045657E"/>
    <w:rsid w:val="00456A13"/>
    <w:rsid w:val="00460FA6"/>
    <w:rsid w:val="00461A56"/>
    <w:rsid w:val="00463536"/>
    <w:rsid w:val="0046379D"/>
    <w:rsid w:val="0047120A"/>
    <w:rsid w:val="00471573"/>
    <w:rsid w:val="00474919"/>
    <w:rsid w:val="00474BF0"/>
    <w:rsid w:val="00475602"/>
    <w:rsid w:val="004758DD"/>
    <w:rsid w:val="004774E2"/>
    <w:rsid w:val="00483879"/>
    <w:rsid w:val="00492661"/>
    <w:rsid w:val="00493BAA"/>
    <w:rsid w:val="00497DD4"/>
    <w:rsid w:val="004A0048"/>
    <w:rsid w:val="004A14BE"/>
    <w:rsid w:val="004A2CFC"/>
    <w:rsid w:val="004A2DC0"/>
    <w:rsid w:val="004A2F54"/>
    <w:rsid w:val="004A551A"/>
    <w:rsid w:val="004A66F3"/>
    <w:rsid w:val="004A7C62"/>
    <w:rsid w:val="004A7F5E"/>
    <w:rsid w:val="004B2E41"/>
    <w:rsid w:val="004B4ACF"/>
    <w:rsid w:val="004B5E33"/>
    <w:rsid w:val="004B68D0"/>
    <w:rsid w:val="004C009E"/>
    <w:rsid w:val="004C03A3"/>
    <w:rsid w:val="004C05C1"/>
    <w:rsid w:val="004C06DF"/>
    <w:rsid w:val="004C29B0"/>
    <w:rsid w:val="004C39B6"/>
    <w:rsid w:val="004C540A"/>
    <w:rsid w:val="004C58F1"/>
    <w:rsid w:val="004C5AB3"/>
    <w:rsid w:val="004C7F79"/>
    <w:rsid w:val="004D10EF"/>
    <w:rsid w:val="004D2480"/>
    <w:rsid w:val="004D3EC0"/>
    <w:rsid w:val="004D49F7"/>
    <w:rsid w:val="004D6303"/>
    <w:rsid w:val="004E11E7"/>
    <w:rsid w:val="004E32F4"/>
    <w:rsid w:val="004E4855"/>
    <w:rsid w:val="004E4B01"/>
    <w:rsid w:val="004E4FA9"/>
    <w:rsid w:val="004E7849"/>
    <w:rsid w:val="004F3AE9"/>
    <w:rsid w:val="004F4D97"/>
    <w:rsid w:val="004F60D9"/>
    <w:rsid w:val="005011B9"/>
    <w:rsid w:val="00502506"/>
    <w:rsid w:val="005048DD"/>
    <w:rsid w:val="005056E0"/>
    <w:rsid w:val="00512A0B"/>
    <w:rsid w:val="00512B94"/>
    <w:rsid w:val="00514A27"/>
    <w:rsid w:val="00523614"/>
    <w:rsid w:val="00523D01"/>
    <w:rsid w:val="0052524B"/>
    <w:rsid w:val="005253DA"/>
    <w:rsid w:val="00525525"/>
    <w:rsid w:val="00525CDE"/>
    <w:rsid w:val="00530A02"/>
    <w:rsid w:val="00533022"/>
    <w:rsid w:val="00533D8A"/>
    <w:rsid w:val="00535AAB"/>
    <w:rsid w:val="00535E1A"/>
    <w:rsid w:val="0053608B"/>
    <w:rsid w:val="00536636"/>
    <w:rsid w:val="00536868"/>
    <w:rsid w:val="005443E6"/>
    <w:rsid w:val="005460EE"/>
    <w:rsid w:val="00550785"/>
    <w:rsid w:val="005516D0"/>
    <w:rsid w:val="00553BDC"/>
    <w:rsid w:val="00555931"/>
    <w:rsid w:val="005626FF"/>
    <w:rsid w:val="00562B93"/>
    <w:rsid w:val="00563177"/>
    <w:rsid w:val="005648A0"/>
    <w:rsid w:val="005648FC"/>
    <w:rsid w:val="00565358"/>
    <w:rsid w:val="005679DB"/>
    <w:rsid w:val="00571A24"/>
    <w:rsid w:val="00574F68"/>
    <w:rsid w:val="00580C05"/>
    <w:rsid w:val="005810D6"/>
    <w:rsid w:val="0058142A"/>
    <w:rsid w:val="00581A78"/>
    <w:rsid w:val="00582579"/>
    <w:rsid w:val="00582BD4"/>
    <w:rsid w:val="00583398"/>
    <w:rsid w:val="0058445C"/>
    <w:rsid w:val="005867A0"/>
    <w:rsid w:val="0059250D"/>
    <w:rsid w:val="005936BF"/>
    <w:rsid w:val="005A07F0"/>
    <w:rsid w:val="005A37B0"/>
    <w:rsid w:val="005A3D27"/>
    <w:rsid w:val="005A4959"/>
    <w:rsid w:val="005A4AAD"/>
    <w:rsid w:val="005A6803"/>
    <w:rsid w:val="005B062B"/>
    <w:rsid w:val="005B0899"/>
    <w:rsid w:val="005B2CEF"/>
    <w:rsid w:val="005B2FD9"/>
    <w:rsid w:val="005B3908"/>
    <w:rsid w:val="005B51E6"/>
    <w:rsid w:val="005B5C83"/>
    <w:rsid w:val="005C10B6"/>
    <w:rsid w:val="005C19BB"/>
    <w:rsid w:val="005C312F"/>
    <w:rsid w:val="005C4221"/>
    <w:rsid w:val="005C48EC"/>
    <w:rsid w:val="005C4AD1"/>
    <w:rsid w:val="005C4BD5"/>
    <w:rsid w:val="005D275E"/>
    <w:rsid w:val="005D4BFD"/>
    <w:rsid w:val="005D5069"/>
    <w:rsid w:val="005D6BE5"/>
    <w:rsid w:val="005E0389"/>
    <w:rsid w:val="005E0CC8"/>
    <w:rsid w:val="005E18A1"/>
    <w:rsid w:val="005E3242"/>
    <w:rsid w:val="005E54FE"/>
    <w:rsid w:val="005E77FE"/>
    <w:rsid w:val="005E7E84"/>
    <w:rsid w:val="005F18EE"/>
    <w:rsid w:val="005F4FAA"/>
    <w:rsid w:val="005F54E4"/>
    <w:rsid w:val="00604BE9"/>
    <w:rsid w:val="00607043"/>
    <w:rsid w:val="00610B72"/>
    <w:rsid w:val="00611965"/>
    <w:rsid w:val="00614B09"/>
    <w:rsid w:val="00615682"/>
    <w:rsid w:val="00615C45"/>
    <w:rsid w:val="006161C2"/>
    <w:rsid w:val="0062000E"/>
    <w:rsid w:val="00620357"/>
    <w:rsid w:val="00620D6D"/>
    <w:rsid w:val="006211E3"/>
    <w:rsid w:val="00630527"/>
    <w:rsid w:val="00637B1F"/>
    <w:rsid w:val="00642B42"/>
    <w:rsid w:val="00642E60"/>
    <w:rsid w:val="00643B75"/>
    <w:rsid w:val="00644327"/>
    <w:rsid w:val="00644BFB"/>
    <w:rsid w:val="00646373"/>
    <w:rsid w:val="00652055"/>
    <w:rsid w:val="00652B0D"/>
    <w:rsid w:val="00653A8E"/>
    <w:rsid w:val="006560B4"/>
    <w:rsid w:val="00657920"/>
    <w:rsid w:val="006637B0"/>
    <w:rsid w:val="00664213"/>
    <w:rsid w:val="00664A87"/>
    <w:rsid w:val="0066563C"/>
    <w:rsid w:val="0066573E"/>
    <w:rsid w:val="00665F28"/>
    <w:rsid w:val="006661B0"/>
    <w:rsid w:val="006669EC"/>
    <w:rsid w:val="00667149"/>
    <w:rsid w:val="00667EC5"/>
    <w:rsid w:val="00671E79"/>
    <w:rsid w:val="006758C2"/>
    <w:rsid w:val="0067708B"/>
    <w:rsid w:val="006777D1"/>
    <w:rsid w:val="00677B95"/>
    <w:rsid w:val="00677FDE"/>
    <w:rsid w:val="00680702"/>
    <w:rsid w:val="00685600"/>
    <w:rsid w:val="00687238"/>
    <w:rsid w:val="0069139B"/>
    <w:rsid w:val="00691F7D"/>
    <w:rsid w:val="00693142"/>
    <w:rsid w:val="00693EC4"/>
    <w:rsid w:val="00694B98"/>
    <w:rsid w:val="006963E6"/>
    <w:rsid w:val="006A1D72"/>
    <w:rsid w:val="006A22CC"/>
    <w:rsid w:val="006A36DB"/>
    <w:rsid w:val="006A471F"/>
    <w:rsid w:val="006A5697"/>
    <w:rsid w:val="006A5E8E"/>
    <w:rsid w:val="006A6A25"/>
    <w:rsid w:val="006B11B7"/>
    <w:rsid w:val="006B36FB"/>
    <w:rsid w:val="006B5DC2"/>
    <w:rsid w:val="006C12D1"/>
    <w:rsid w:val="006C23AF"/>
    <w:rsid w:val="006C293A"/>
    <w:rsid w:val="006C2B62"/>
    <w:rsid w:val="006C517C"/>
    <w:rsid w:val="006C5470"/>
    <w:rsid w:val="006C6E56"/>
    <w:rsid w:val="006C6FE9"/>
    <w:rsid w:val="006D2D5D"/>
    <w:rsid w:val="006E1DA4"/>
    <w:rsid w:val="006E318D"/>
    <w:rsid w:val="006E3A8C"/>
    <w:rsid w:val="006E3D63"/>
    <w:rsid w:val="006F2E01"/>
    <w:rsid w:val="006F4260"/>
    <w:rsid w:val="007004C0"/>
    <w:rsid w:val="00700D34"/>
    <w:rsid w:val="00701685"/>
    <w:rsid w:val="00702CBC"/>
    <w:rsid w:val="00707D22"/>
    <w:rsid w:val="00710884"/>
    <w:rsid w:val="00711D86"/>
    <w:rsid w:val="00713796"/>
    <w:rsid w:val="00713EA1"/>
    <w:rsid w:val="007148BF"/>
    <w:rsid w:val="007158C5"/>
    <w:rsid w:val="00716901"/>
    <w:rsid w:val="00720371"/>
    <w:rsid w:val="007217B9"/>
    <w:rsid w:val="00722442"/>
    <w:rsid w:val="007232DB"/>
    <w:rsid w:val="0072409B"/>
    <w:rsid w:val="007264E7"/>
    <w:rsid w:val="00726852"/>
    <w:rsid w:val="00731D83"/>
    <w:rsid w:val="007325D2"/>
    <w:rsid w:val="00732B90"/>
    <w:rsid w:val="0073365B"/>
    <w:rsid w:val="007343EB"/>
    <w:rsid w:val="00737BFC"/>
    <w:rsid w:val="0074230E"/>
    <w:rsid w:val="0074295C"/>
    <w:rsid w:val="00746D18"/>
    <w:rsid w:val="00746D51"/>
    <w:rsid w:val="00747705"/>
    <w:rsid w:val="007513BE"/>
    <w:rsid w:val="007547DE"/>
    <w:rsid w:val="00755F96"/>
    <w:rsid w:val="00756D01"/>
    <w:rsid w:val="00762217"/>
    <w:rsid w:val="007642FB"/>
    <w:rsid w:val="00770596"/>
    <w:rsid w:val="007722CD"/>
    <w:rsid w:val="0077251E"/>
    <w:rsid w:val="0077371E"/>
    <w:rsid w:val="00780667"/>
    <w:rsid w:val="00780749"/>
    <w:rsid w:val="0078094E"/>
    <w:rsid w:val="007820F3"/>
    <w:rsid w:val="00783FF7"/>
    <w:rsid w:val="00784166"/>
    <w:rsid w:val="007864FD"/>
    <w:rsid w:val="00791462"/>
    <w:rsid w:val="00791A80"/>
    <w:rsid w:val="00793206"/>
    <w:rsid w:val="007943EF"/>
    <w:rsid w:val="007945B0"/>
    <w:rsid w:val="007945D2"/>
    <w:rsid w:val="00794836"/>
    <w:rsid w:val="00795CA2"/>
    <w:rsid w:val="00797D1F"/>
    <w:rsid w:val="007A0CEE"/>
    <w:rsid w:val="007A20D5"/>
    <w:rsid w:val="007A372D"/>
    <w:rsid w:val="007A3DF4"/>
    <w:rsid w:val="007A55FF"/>
    <w:rsid w:val="007A6047"/>
    <w:rsid w:val="007A73A5"/>
    <w:rsid w:val="007B0B7F"/>
    <w:rsid w:val="007B1790"/>
    <w:rsid w:val="007B42C6"/>
    <w:rsid w:val="007B7373"/>
    <w:rsid w:val="007C07AB"/>
    <w:rsid w:val="007C186B"/>
    <w:rsid w:val="007C2565"/>
    <w:rsid w:val="007C2593"/>
    <w:rsid w:val="007D40EC"/>
    <w:rsid w:val="007D4D2D"/>
    <w:rsid w:val="007D5A54"/>
    <w:rsid w:val="007D5F31"/>
    <w:rsid w:val="007E0E59"/>
    <w:rsid w:val="007E155F"/>
    <w:rsid w:val="007E2346"/>
    <w:rsid w:val="007E4FDE"/>
    <w:rsid w:val="007E7447"/>
    <w:rsid w:val="007F1098"/>
    <w:rsid w:val="007F16DC"/>
    <w:rsid w:val="007F3F2B"/>
    <w:rsid w:val="007F4068"/>
    <w:rsid w:val="007F4323"/>
    <w:rsid w:val="007F4593"/>
    <w:rsid w:val="00800C1B"/>
    <w:rsid w:val="008015E8"/>
    <w:rsid w:val="0080404D"/>
    <w:rsid w:val="0080405A"/>
    <w:rsid w:val="008055F9"/>
    <w:rsid w:val="008077E3"/>
    <w:rsid w:val="00810731"/>
    <w:rsid w:val="00811D66"/>
    <w:rsid w:val="00811E8B"/>
    <w:rsid w:val="008132C8"/>
    <w:rsid w:val="00814D1C"/>
    <w:rsid w:val="00814D5E"/>
    <w:rsid w:val="00815715"/>
    <w:rsid w:val="00815846"/>
    <w:rsid w:val="00820866"/>
    <w:rsid w:val="008209D9"/>
    <w:rsid w:val="00820D5F"/>
    <w:rsid w:val="00821395"/>
    <w:rsid w:val="008213CB"/>
    <w:rsid w:val="00821BA4"/>
    <w:rsid w:val="008225EA"/>
    <w:rsid w:val="00822DAE"/>
    <w:rsid w:val="00824397"/>
    <w:rsid w:val="00824D29"/>
    <w:rsid w:val="00826201"/>
    <w:rsid w:val="008305C9"/>
    <w:rsid w:val="008319E2"/>
    <w:rsid w:val="00836936"/>
    <w:rsid w:val="00837A43"/>
    <w:rsid w:val="0084069C"/>
    <w:rsid w:val="00840E76"/>
    <w:rsid w:val="00843B48"/>
    <w:rsid w:val="008448C8"/>
    <w:rsid w:val="00846224"/>
    <w:rsid w:val="00846869"/>
    <w:rsid w:val="00846EA0"/>
    <w:rsid w:val="0084763D"/>
    <w:rsid w:val="008504F1"/>
    <w:rsid w:val="00851ABE"/>
    <w:rsid w:val="008533AA"/>
    <w:rsid w:val="00855696"/>
    <w:rsid w:val="0085574E"/>
    <w:rsid w:val="008559E2"/>
    <w:rsid w:val="00855EF6"/>
    <w:rsid w:val="008578FA"/>
    <w:rsid w:val="00861547"/>
    <w:rsid w:val="00862BC8"/>
    <w:rsid w:val="00866221"/>
    <w:rsid w:val="00867258"/>
    <w:rsid w:val="00867700"/>
    <w:rsid w:val="00867AED"/>
    <w:rsid w:val="00870BA8"/>
    <w:rsid w:val="008734E9"/>
    <w:rsid w:val="00876659"/>
    <w:rsid w:val="00876EC0"/>
    <w:rsid w:val="00877237"/>
    <w:rsid w:val="00880D0F"/>
    <w:rsid w:val="008839EB"/>
    <w:rsid w:val="00883C8A"/>
    <w:rsid w:val="00884CE2"/>
    <w:rsid w:val="008852AC"/>
    <w:rsid w:val="0088649C"/>
    <w:rsid w:val="008932A2"/>
    <w:rsid w:val="008938B2"/>
    <w:rsid w:val="00894AD6"/>
    <w:rsid w:val="008950A9"/>
    <w:rsid w:val="00896F28"/>
    <w:rsid w:val="008A09AF"/>
    <w:rsid w:val="008A1B74"/>
    <w:rsid w:val="008A4A55"/>
    <w:rsid w:val="008B31FA"/>
    <w:rsid w:val="008B44E3"/>
    <w:rsid w:val="008B79B7"/>
    <w:rsid w:val="008C05F3"/>
    <w:rsid w:val="008C0708"/>
    <w:rsid w:val="008C4B4F"/>
    <w:rsid w:val="008D1F13"/>
    <w:rsid w:val="008D24F1"/>
    <w:rsid w:val="008D2BAE"/>
    <w:rsid w:val="008D4DA1"/>
    <w:rsid w:val="008D57B9"/>
    <w:rsid w:val="008E05F0"/>
    <w:rsid w:val="008E0985"/>
    <w:rsid w:val="008E137C"/>
    <w:rsid w:val="008E1465"/>
    <w:rsid w:val="008E16AB"/>
    <w:rsid w:val="008E1ACB"/>
    <w:rsid w:val="008E4C76"/>
    <w:rsid w:val="008E696F"/>
    <w:rsid w:val="008E6E9C"/>
    <w:rsid w:val="008F0734"/>
    <w:rsid w:val="008F1758"/>
    <w:rsid w:val="008F449C"/>
    <w:rsid w:val="008F5943"/>
    <w:rsid w:val="009017FA"/>
    <w:rsid w:val="009021EA"/>
    <w:rsid w:val="00902282"/>
    <w:rsid w:val="00902DBF"/>
    <w:rsid w:val="00904EA7"/>
    <w:rsid w:val="009065F6"/>
    <w:rsid w:val="009117CD"/>
    <w:rsid w:val="00912B35"/>
    <w:rsid w:val="00915A27"/>
    <w:rsid w:val="00915BFB"/>
    <w:rsid w:val="00915D3B"/>
    <w:rsid w:val="0092209B"/>
    <w:rsid w:val="00930E88"/>
    <w:rsid w:val="009310F3"/>
    <w:rsid w:val="0093145C"/>
    <w:rsid w:val="0093251E"/>
    <w:rsid w:val="0093306A"/>
    <w:rsid w:val="0094430B"/>
    <w:rsid w:val="0094492A"/>
    <w:rsid w:val="009461E4"/>
    <w:rsid w:val="00946751"/>
    <w:rsid w:val="00947AF6"/>
    <w:rsid w:val="00950C51"/>
    <w:rsid w:val="0095130C"/>
    <w:rsid w:val="00953269"/>
    <w:rsid w:val="009559D2"/>
    <w:rsid w:val="009573B6"/>
    <w:rsid w:val="00957F81"/>
    <w:rsid w:val="00963235"/>
    <w:rsid w:val="00963DF4"/>
    <w:rsid w:val="00964ABE"/>
    <w:rsid w:val="00965F34"/>
    <w:rsid w:val="00966A4B"/>
    <w:rsid w:val="00966DDF"/>
    <w:rsid w:val="00970B6F"/>
    <w:rsid w:val="009748B9"/>
    <w:rsid w:val="0097508A"/>
    <w:rsid w:val="00976735"/>
    <w:rsid w:val="00976C31"/>
    <w:rsid w:val="00977584"/>
    <w:rsid w:val="009801B2"/>
    <w:rsid w:val="00981DC5"/>
    <w:rsid w:val="00983521"/>
    <w:rsid w:val="00984489"/>
    <w:rsid w:val="0098489F"/>
    <w:rsid w:val="00984EFB"/>
    <w:rsid w:val="009867D3"/>
    <w:rsid w:val="00992F33"/>
    <w:rsid w:val="00995FAA"/>
    <w:rsid w:val="009963D8"/>
    <w:rsid w:val="00997B91"/>
    <w:rsid w:val="009A0B21"/>
    <w:rsid w:val="009A1832"/>
    <w:rsid w:val="009A22FE"/>
    <w:rsid w:val="009A4BE6"/>
    <w:rsid w:val="009A4D78"/>
    <w:rsid w:val="009A59BE"/>
    <w:rsid w:val="009B0A87"/>
    <w:rsid w:val="009B12CD"/>
    <w:rsid w:val="009B4D62"/>
    <w:rsid w:val="009B7C6A"/>
    <w:rsid w:val="009C0C08"/>
    <w:rsid w:val="009C168B"/>
    <w:rsid w:val="009C1AFB"/>
    <w:rsid w:val="009C2BBE"/>
    <w:rsid w:val="009C364B"/>
    <w:rsid w:val="009C5A3F"/>
    <w:rsid w:val="009C62D8"/>
    <w:rsid w:val="009C7DE8"/>
    <w:rsid w:val="009D11D7"/>
    <w:rsid w:val="009E240F"/>
    <w:rsid w:val="009E57E8"/>
    <w:rsid w:val="009E5902"/>
    <w:rsid w:val="009E5CF6"/>
    <w:rsid w:val="009F205C"/>
    <w:rsid w:val="009F5C3B"/>
    <w:rsid w:val="009F5DEF"/>
    <w:rsid w:val="009F74D6"/>
    <w:rsid w:val="009F7743"/>
    <w:rsid w:val="00A00B49"/>
    <w:rsid w:val="00A00C57"/>
    <w:rsid w:val="00A023A1"/>
    <w:rsid w:val="00A034BA"/>
    <w:rsid w:val="00A03DE4"/>
    <w:rsid w:val="00A049DA"/>
    <w:rsid w:val="00A0678C"/>
    <w:rsid w:val="00A06E1D"/>
    <w:rsid w:val="00A129D7"/>
    <w:rsid w:val="00A14045"/>
    <w:rsid w:val="00A15CBB"/>
    <w:rsid w:val="00A16DE2"/>
    <w:rsid w:val="00A2048A"/>
    <w:rsid w:val="00A24FBB"/>
    <w:rsid w:val="00A2561B"/>
    <w:rsid w:val="00A26E8D"/>
    <w:rsid w:val="00A304E5"/>
    <w:rsid w:val="00A32562"/>
    <w:rsid w:val="00A33701"/>
    <w:rsid w:val="00A351E3"/>
    <w:rsid w:val="00A37FA5"/>
    <w:rsid w:val="00A41270"/>
    <w:rsid w:val="00A42C11"/>
    <w:rsid w:val="00A44DB9"/>
    <w:rsid w:val="00A45EBD"/>
    <w:rsid w:val="00A46C6C"/>
    <w:rsid w:val="00A52135"/>
    <w:rsid w:val="00A52BFF"/>
    <w:rsid w:val="00A60963"/>
    <w:rsid w:val="00A6274D"/>
    <w:rsid w:val="00A634B3"/>
    <w:rsid w:val="00A64CBA"/>
    <w:rsid w:val="00A65191"/>
    <w:rsid w:val="00A663DF"/>
    <w:rsid w:val="00A70BC7"/>
    <w:rsid w:val="00A70D5E"/>
    <w:rsid w:val="00A7294D"/>
    <w:rsid w:val="00A72B60"/>
    <w:rsid w:val="00A72D9F"/>
    <w:rsid w:val="00A73687"/>
    <w:rsid w:val="00A74081"/>
    <w:rsid w:val="00A74440"/>
    <w:rsid w:val="00A7615C"/>
    <w:rsid w:val="00A8031D"/>
    <w:rsid w:val="00A80A0E"/>
    <w:rsid w:val="00A824DA"/>
    <w:rsid w:val="00A82B74"/>
    <w:rsid w:val="00A83065"/>
    <w:rsid w:val="00A838C0"/>
    <w:rsid w:val="00A84813"/>
    <w:rsid w:val="00A852A3"/>
    <w:rsid w:val="00A859C4"/>
    <w:rsid w:val="00A87672"/>
    <w:rsid w:val="00A902AA"/>
    <w:rsid w:val="00A90753"/>
    <w:rsid w:val="00A9149D"/>
    <w:rsid w:val="00A92A8B"/>
    <w:rsid w:val="00A94ACD"/>
    <w:rsid w:val="00A94C90"/>
    <w:rsid w:val="00A952AF"/>
    <w:rsid w:val="00A95CB1"/>
    <w:rsid w:val="00A964C8"/>
    <w:rsid w:val="00A973D9"/>
    <w:rsid w:val="00A9793D"/>
    <w:rsid w:val="00AA01A5"/>
    <w:rsid w:val="00AA28CE"/>
    <w:rsid w:val="00AA4C17"/>
    <w:rsid w:val="00AA69E0"/>
    <w:rsid w:val="00AB01C7"/>
    <w:rsid w:val="00AB0CDA"/>
    <w:rsid w:val="00AB1CCD"/>
    <w:rsid w:val="00AB3A55"/>
    <w:rsid w:val="00AB3E8B"/>
    <w:rsid w:val="00AB4916"/>
    <w:rsid w:val="00AB4F91"/>
    <w:rsid w:val="00AB5216"/>
    <w:rsid w:val="00AB79D1"/>
    <w:rsid w:val="00AC1222"/>
    <w:rsid w:val="00AC2A17"/>
    <w:rsid w:val="00AC3660"/>
    <w:rsid w:val="00AD10D1"/>
    <w:rsid w:val="00AD140B"/>
    <w:rsid w:val="00AD3134"/>
    <w:rsid w:val="00AD6963"/>
    <w:rsid w:val="00AD715D"/>
    <w:rsid w:val="00AD7692"/>
    <w:rsid w:val="00AE148B"/>
    <w:rsid w:val="00AE3875"/>
    <w:rsid w:val="00AE5A99"/>
    <w:rsid w:val="00AE671E"/>
    <w:rsid w:val="00AE67C6"/>
    <w:rsid w:val="00AF113B"/>
    <w:rsid w:val="00AF37B7"/>
    <w:rsid w:val="00AF4BAB"/>
    <w:rsid w:val="00B00873"/>
    <w:rsid w:val="00B035A2"/>
    <w:rsid w:val="00B04FB3"/>
    <w:rsid w:val="00B0635B"/>
    <w:rsid w:val="00B10AB7"/>
    <w:rsid w:val="00B11A21"/>
    <w:rsid w:val="00B13A37"/>
    <w:rsid w:val="00B15116"/>
    <w:rsid w:val="00B15E3C"/>
    <w:rsid w:val="00B21330"/>
    <w:rsid w:val="00B23AD9"/>
    <w:rsid w:val="00B27C15"/>
    <w:rsid w:val="00B3043B"/>
    <w:rsid w:val="00B33787"/>
    <w:rsid w:val="00B337B0"/>
    <w:rsid w:val="00B351C7"/>
    <w:rsid w:val="00B362C5"/>
    <w:rsid w:val="00B376D2"/>
    <w:rsid w:val="00B40392"/>
    <w:rsid w:val="00B4160B"/>
    <w:rsid w:val="00B41C41"/>
    <w:rsid w:val="00B42388"/>
    <w:rsid w:val="00B433A3"/>
    <w:rsid w:val="00B4797F"/>
    <w:rsid w:val="00B52296"/>
    <w:rsid w:val="00B54E8E"/>
    <w:rsid w:val="00B6512C"/>
    <w:rsid w:val="00B7050C"/>
    <w:rsid w:val="00B70618"/>
    <w:rsid w:val="00B7091C"/>
    <w:rsid w:val="00B73346"/>
    <w:rsid w:val="00B757A3"/>
    <w:rsid w:val="00B759D0"/>
    <w:rsid w:val="00B81C2A"/>
    <w:rsid w:val="00B83E37"/>
    <w:rsid w:val="00B84718"/>
    <w:rsid w:val="00B850A5"/>
    <w:rsid w:val="00B85E8A"/>
    <w:rsid w:val="00B90E7D"/>
    <w:rsid w:val="00B91F48"/>
    <w:rsid w:val="00B92964"/>
    <w:rsid w:val="00B92EAB"/>
    <w:rsid w:val="00B94694"/>
    <w:rsid w:val="00B94DC4"/>
    <w:rsid w:val="00B95B82"/>
    <w:rsid w:val="00B97E2F"/>
    <w:rsid w:val="00BA04B2"/>
    <w:rsid w:val="00BA2048"/>
    <w:rsid w:val="00BA5668"/>
    <w:rsid w:val="00BA617E"/>
    <w:rsid w:val="00BC1561"/>
    <w:rsid w:val="00BC233F"/>
    <w:rsid w:val="00BC2F32"/>
    <w:rsid w:val="00BC3FC6"/>
    <w:rsid w:val="00BC6821"/>
    <w:rsid w:val="00BD12D4"/>
    <w:rsid w:val="00BD18A1"/>
    <w:rsid w:val="00BD2BE4"/>
    <w:rsid w:val="00BD315D"/>
    <w:rsid w:val="00BD3C21"/>
    <w:rsid w:val="00BE0863"/>
    <w:rsid w:val="00BE1A45"/>
    <w:rsid w:val="00BE3166"/>
    <w:rsid w:val="00BE49B0"/>
    <w:rsid w:val="00BE7AA3"/>
    <w:rsid w:val="00BF0B7A"/>
    <w:rsid w:val="00BF48B2"/>
    <w:rsid w:val="00BF658D"/>
    <w:rsid w:val="00BF75F6"/>
    <w:rsid w:val="00BF7CE7"/>
    <w:rsid w:val="00C006E9"/>
    <w:rsid w:val="00C00C4F"/>
    <w:rsid w:val="00C00E4B"/>
    <w:rsid w:val="00C018A5"/>
    <w:rsid w:val="00C04B4C"/>
    <w:rsid w:val="00C057A7"/>
    <w:rsid w:val="00C05A15"/>
    <w:rsid w:val="00C100EF"/>
    <w:rsid w:val="00C102C7"/>
    <w:rsid w:val="00C12B92"/>
    <w:rsid w:val="00C15513"/>
    <w:rsid w:val="00C21588"/>
    <w:rsid w:val="00C221D0"/>
    <w:rsid w:val="00C22C3A"/>
    <w:rsid w:val="00C22DA9"/>
    <w:rsid w:val="00C256C0"/>
    <w:rsid w:val="00C26588"/>
    <w:rsid w:val="00C33B26"/>
    <w:rsid w:val="00C36A37"/>
    <w:rsid w:val="00C37977"/>
    <w:rsid w:val="00C406AB"/>
    <w:rsid w:val="00C41414"/>
    <w:rsid w:val="00C43615"/>
    <w:rsid w:val="00C463AC"/>
    <w:rsid w:val="00C471A5"/>
    <w:rsid w:val="00C5043E"/>
    <w:rsid w:val="00C51AF1"/>
    <w:rsid w:val="00C535BC"/>
    <w:rsid w:val="00C54D96"/>
    <w:rsid w:val="00C61F22"/>
    <w:rsid w:val="00C66968"/>
    <w:rsid w:val="00C67577"/>
    <w:rsid w:val="00C6766B"/>
    <w:rsid w:val="00C6784B"/>
    <w:rsid w:val="00C743C2"/>
    <w:rsid w:val="00C74423"/>
    <w:rsid w:val="00C81994"/>
    <w:rsid w:val="00C820D0"/>
    <w:rsid w:val="00C82488"/>
    <w:rsid w:val="00C82842"/>
    <w:rsid w:val="00C84F9A"/>
    <w:rsid w:val="00C8548B"/>
    <w:rsid w:val="00C90367"/>
    <w:rsid w:val="00C90B6D"/>
    <w:rsid w:val="00C90E1C"/>
    <w:rsid w:val="00C9158B"/>
    <w:rsid w:val="00C924BC"/>
    <w:rsid w:val="00C92B72"/>
    <w:rsid w:val="00C95543"/>
    <w:rsid w:val="00C9571B"/>
    <w:rsid w:val="00C96EC9"/>
    <w:rsid w:val="00CA0DD5"/>
    <w:rsid w:val="00CA415A"/>
    <w:rsid w:val="00CA4D53"/>
    <w:rsid w:val="00CB0A33"/>
    <w:rsid w:val="00CB0F77"/>
    <w:rsid w:val="00CB188D"/>
    <w:rsid w:val="00CB1F99"/>
    <w:rsid w:val="00CB4FAD"/>
    <w:rsid w:val="00CB72E0"/>
    <w:rsid w:val="00CB7E1B"/>
    <w:rsid w:val="00CC2272"/>
    <w:rsid w:val="00CC29A0"/>
    <w:rsid w:val="00CC2F62"/>
    <w:rsid w:val="00CC4786"/>
    <w:rsid w:val="00CC6990"/>
    <w:rsid w:val="00CC6A1F"/>
    <w:rsid w:val="00CC6CFE"/>
    <w:rsid w:val="00CD0B81"/>
    <w:rsid w:val="00CD1E41"/>
    <w:rsid w:val="00CD2458"/>
    <w:rsid w:val="00CD4494"/>
    <w:rsid w:val="00CD4960"/>
    <w:rsid w:val="00CD49B6"/>
    <w:rsid w:val="00CD59D6"/>
    <w:rsid w:val="00CE0B1F"/>
    <w:rsid w:val="00CE103D"/>
    <w:rsid w:val="00CE1D96"/>
    <w:rsid w:val="00CE42AA"/>
    <w:rsid w:val="00CE500E"/>
    <w:rsid w:val="00CE6351"/>
    <w:rsid w:val="00CE65CE"/>
    <w:rsid w:val="00CE7899"/>
    <w:rsid w:val="00CE7D1B"/>
    <w:rsid w:val="00CF071F"/>
    <w:rsid w:val="00CF0979"/>
    <w:rsid w:val="00CF10FE"/>
    <w:rsid w:val="00CF2A14"/>
    <w:rsid w:val="00CF3D2A"/>
    <w:rsid w:val="00CF425B"/>
    <w:rsid w:val="00CF5EE3"/>
    <w:rsid w:val="00CF69E4"/>
    <w:rsid w:val="00CF6B52"/>
    <w:rsid w:val="00D01652"/>
    <w:rsid w:val="00D0512F"/>
    <w:rsid w:val="00D121BC"/>
    <w:rsid w:val="00D16308"/>
    <w:rsid w:val="00D169DD"/>
    <w:rsid w:val="00D16AD4"/>
    <w:rsid w:val="00D171B2"/>
    <w:rsid w:val="00D17FB5"/>
    <w:rsid w:val="00D208EE"/>
    <w:rsid w:val="00D2169A"/>
    <w:rsid w:val="00D23C22"/>
    <w:rsid w:val="00D259F8"/>
    <w:rsid w:val="00D25C1E"/>
    <w:rsid w:val="00D26665"/>
    <w:rsid w:val="00D27D74"/>
    <w:rsid w:val="00D364A8"/>
    <w:rsid w:val="00D366F6"/>
    <w:rsid w:val="00D379AA"/>
    <w:rsid w:val="00D418DE"/>
    <w:rsid w:val="00D42BD7"/>
    <w:rsid w:val="00D443CC"/>
    <w:rsid w:val="00D45AFD"/>
    <w:rsid w:val="00D46B10"/>
    <w:rsid w:val="00D52474"/>
    <w:rsid w:val="00D527DC"/>
    <w:rsid w:val="00D52843"/>
    <w:rsid w:val="00D55769"/>
    <w:rsid w:val="00D55F6A"/>
    <w:rsid w:val="00D57FF3"/>
    <w:rsid w:val="00D61825"/>
    <w:rsid w:val="00D61A91"/>
    <w:rsid w:val="00D61D3C"/>
    <w:rsid w:val="00D70FE8"/>
    <w:rsid w:val="00D7156E"/>
    <w:rsid w:val="00D71639"/>
    <w:rsid w:val="00D74ACD"/>
    <w:rsid w:val="00D76B39"/>
    <w:rsid w:val="00D771A5"/>
    <w:rsid w:val="00D773B2"/>
    <w:rsid w:val="00D803D6"/>
    <w:rsid w:val="00D8050F"/>
    <w:rsid w:val="00D81C78"/>
    <w:rsid w:val="00D82FCD"/>
    <w:rsid w:val="00D83621"/>
    <w:rsid w:val="00D84ADE"/>
    <w:rsid w:val="00D91CD2"/>
    <w:rsid w:val="00D931A7"/>
    <w:rsid w:val="00D975A3"/>
    <w:rsid w:val="00DA0777"/>
    <w:rsid w:val="00DA0F21"/>
    <w:rsid w:val="00DA1ADD"/>
    <w:rsid w:val="00DA2F43"/>
    <w:rsid w:val="00DA343B"/>
    <w:rsid w:val="00DA3923"/>
    <w:rsid w:val="00DA5A55"/>
    <w:rsid w:val="00DA69BA"/>
    <w:rsid w:val="00DB000B"/>
    <w:rsid w:val="00DB300C"/>
    <w:rsid w:val="00DB4458"/>
    <w:rsid w:val="00DB541A"/>
    <w:rsid w:val="00DB5DE3"/>
    <w:rsid w:val="00DB6AEF"/>
    <w:rsid w:val="00DB7921"/>
    <w:rsid w:val="00DC0F63"/>
    <w:rsid w:val="00DC654A"/>
    <w:rsid w:val="00DC670C"/>
    <w:rsid w:val="00DC6B07"/>
    <w:rsid w:val="00DD079C"/>
    <w:rsid w:val="00DD0DF8"/>
    <w:rsid w:val="00DD3524"/>
    <w:rsid w:val="00DD523F"/>
    <w:rsid w:val="00DD5B0C"/>
    <w:rsid w:val="00DD5B36"/>
    <w:rsid w:val="00DD60F0"/>
    <w:rsid w:val="00DD7326"/>
    <w:rsid w:val="00DD7E54"/>
    <w:rsid w:val="00DE0301"/>
    <w:rsid w:val="00DE23EA"/>
    <w:rsid w:val="00DE3F4B"/>
    <w:rsid w:val="00DE4BD8"/>
    <w:rsid w:val="00DE4E5E"/>
    <w:rsid w:val="00DE5506"/>
    <w:rsid w:val="00DE5B2D"/>
    <w:rsid w:val="00DF00D4"/>
    <w:rsid w:val="00DF2B8D"/>
    <w:rsid w:val="00DF2E3A"/>
    <w:rsid w:val="00DF351D"/>
    <w:rsid w:val="00DF798C"/>
    <w:rsid w:val="00E00CB4"/>
    <w:rsid w:val="00E01A29"/>
    <w:rsid w:val="00E01CF0"/>
    <w:rsid w:val="00E05E40"/>
    <w:rsid w:val="00E064E0"/>
    <w:rsid w:val="00E07AF9"/>
    <w:rsid w:val="00E10D2A"/>
    <w:rsid w:val="00E111BD"/>
    <w:rsid w:val="00E1477C"/>
    <w:rsid w:val="00E20A1F"/>
    <w:rsid w:val="00E20CE6"/>
    <w:rsid w:val="00E23371"/>
    <w:rsid w:val="00E23492"/>
    <w:rsid w:val="00E24B42"/>
    <w:rsid w:val="00E253BD"/>
    <w:rsid w:val="00E32BB2"/>
    <w:rsid w:val="00E32E30"/>
    <w:rsid w:val="00E33B12"/>
    <w:rsid w:val="00E35164"/>
    <w:rsid w:val="00E363C7"/>
    <w:rsid w:val="00E36E60"/>
    <w:rsid w:val="00E37325"/>
    <w:rsid w:val="00E37B9B"/>
    <w:rsid w:val="00E40816"/>
    <w:rsid w:val="00E417ED"/>
    <w:rsid w:val="00E41FC1"/>
    <w:rsid w:val="00E424C0"/>
    <w:rsid w:val="00E429D1"/>
    <w:rsid w:val="00E432ED"/>
    <w:rsid w:val="00E461B6"/>
    <w:rsid w:val="00E50819"/>
    <w:rsid w:val="00E52FBD"/>
    <w:rsid w:val="00E53D85"/>
    <w:rsid w:val="00E54123"/>
    <w:rsid w:val="00E55304"/>
    <w:rsid w:val="00E56321"/>
    <w:rsid w:val="00E56983"/>
    <w:rsid w:val="00E56D2B"/>
    <w:rsid w:val="00E6045A"/>
    <w:rsid w:val="00E6097C"/>
    <w:rsid w:val="00E6442F"/>
    <w:rsid w:val="00E65392"/>
    <w:rsid w:val="00E655F5"/>
    <w:rsid w:val="00E6681D"/>
    <w:rsid w:val="00E67B2B"/>
    <w:rsid w:val="00E71044"/>
    <w:rsid w:val="00E7514C"/>
    <w:rsid w:val="00E767C1"/>
    <w:rsid w:val="00E76909"/>
    <w:rsid w:val="00E77184"/>
    <w:rsid w:val="00E80AF8"/>
    <w:rsid w:val="00E81547"/>
    <w:rsid w:val="00E8352B"/>
    <w:rsid w:val="00E843C1"/>
    <w:rsid w:val="00E8468C"/>
    <w:rsid w:val="00E8470D"/>
    <w:rsid w:val="00E84973"/>
    <w:rsid w:val="00E905FF"/>
    <w:rsid w:val="00E94435"/>
    <w:rsid w:val="00E94C15"/>
    <w:rsid w:val="00E97F1A"/>
    <w:rsid w:val="00EA1376"/>
    <w:rsid w:val="00EA28B0"/>
    <w:rsid w:val="00EA4371"/>
    <w:rsid w:val="00EA4D04"/>
    <w:rsid w:val="00EA5C34"/>
    <w:rsid w:val="00EB25E5"/>
    <w:rsid w:val="00EB2812"/>
    <w:rsid w:val="00EB2FC8"/>
    <w:rsid w:val="00EB344B"/>
    <w:rsid w:val="00EB3E09"/>
    <w:rsid w:val="00EB56FE"/>
    <w:rsid w:val="00EC0817"/>
    <w:rsid w:val="00EC0CB6"/>
    <w:rsid w:val="00EC1107"/>
    <w:rsid w:val="00EC36BA"/>
    <w:rsid w:val="00EC462D"/>
    <w:rsid w:val="00EC47E2"/>
    <w:rsid w:val="00EC5B86"/>
    <w:rsid w:val="00EC6078"/>
    <w:rsid w:val="00EC62A4"/>
    <w:rsid w:val="00EC682B"/>
    <w:rsid w:val="00ED143E"/>
    <w:rsid w:val="00ED22C3"/>
    <w:rsid w:val="00ED35AC"/>
    <w:rsid w:val="00ED3B9F"/>
    <w:rsid w:val="00ED508F"/>
    <w:rsid w:val="00ED5C92"/>
    <w:rsid w:val="00ED6416"/>
    <w:rsid w:val="00EE0A02"/>
    <w:rsid w:val="00EE1517"/>
    <w:rsid w:val="00EE3A1B"/>
    <w:rsid w:val="00EE51E8"/>
    <w:rsid w:val="00EE6D89"/>
    <w:rsid w:val="00EE7773"/>
    <w:rsid w:val="00EF010E"/>
    <w:rsid w:val="00EF2F1E"/>
    <w:rsid w:val="00EF2F33"/>
    <w:rsid w:val="00EF4081"/>
    <w:rsid w:val="00EF41D8"/>
    <w:rsid w:val="00EF45B8"/>
    <w:rsid w:val="00EF529E"/>
    <w:rsid w:val="00EF6081"/>
    <w:rsid w:val="00F00927"/>
    <w:rsid w:val="00F00FBC"/>
    <w:rsid w:val="00F011C7"/>
    <w:rsid w:val="00F01E8F"/>
    <w:rsid w:val="00F02BD2"/>
    <w:rsid w:val="00F02FDB"/>
    <w:rsid w:val="00F03AB1"/>
    <w:rsid w:val="00F04A6B"/>
    <w:rsid w:val="00F04CB6"/>
    <w:rsid w:val="00F04D8C"/>
    <w:rsid w:val="00F0701B"/>
    <w:rsid w:val="00F12032"/>
    <w:rsid w:val="00F1287A"/>
    <w:rsid w:val="00F163A3"/>
    <w:rsid w:val="00F21B69"/>
    <w:rsid w:val="00F21E74"/>
    <w:rsid w:val="00F23585"/>
    <w:rsid w:val="00F27EDF"/>
    <w:rsid w:val="00F32C21"/>
    <w:rsid w:val="00F32EB1"/>
    <w:rsid w:val="00F33A52"/>
    <w:rsid w:val="00F37D50"/>
    <w:rsid w:val="00F4067F"/>
    <w:rsid w:val="00F414BA"/>
    <w:rsid w:val="00F44726"/>
    <w:rsid w:val="00F4514C"/>
    <w:rsid w:val="00F4582C"/>
    <w:rsid w:val="00F46FBF"/>
    <w:rsid w:val="00F47513"/>
    <w:rsid w:val="00F47BD0"/>
    <w:rsid w:val="00F47CDA"/>
    <w:rsid w:val="00F50D7D"/>
    <w:rsid w:val="00F606A6"/>
    <w:rsid w:val="00F61A34"/>
    <w:rsid w:val="00F6267C"/>
    <w:rsid w:val="00F6333A"/>
    <w:rsid w:val="00F657CC"/>
    <w:rsid w:val="00F658FA"/>
    <w:rsid w:val="00F668A8"/>
    <w:rsid w:val="00F67248"/>
    <w:rsid w:val="00F7227A"/>
    <w:rsid w:val="00F725B4"/>
    <w:rsid w:val="00F729AB"/>
    <w:rsid w:val="00F73AC9"/>
    <w:rsid w:val="00F8017C"/>
    <w:rsid w:val="00F82C52"/>
    <w:rsid w:val="00F830BF"/>
    <w:rsid w:val="00F85688"/>
    <w:rsid w:val="00F96CEF"/>
    <w:rsid w:val="00FA3C46"/>
    <w:rsid w:val="00FA3D54"/>
    <w:rsid w:val="00FA3D7A"/>
    <w:rsid w:val="00FA6307"/>
    <w:rsid w:val="00FA7066"/>
    <w:rsid w:val="00FB28E6"/>
    <w:rsid w:val="00FC0F4F"/>
    <w:rsid w:val="00FC16F0"/>
    <w:rsid w:val="00FC3B51"/>
    <w:rsid w:val="00FC502F"/>
    <w:rsid w:val="00FD0571"/>
    <w:rsid w:val="00FD0AD6"/>
    <w:rsid w:val="00FD1CED"/>
    <w:rsid w:val="00FD4E10"/>
    <w:rsid w:val="00FD6300"/>
    <w:rsid w:val="00FD657A"/>
    <w:rsid w:val="00FE129F"/>
    <w:rsid w:val="00FE2506"/>
    <w:rsid w:val="00FE48E0"/>
    <w:rsid w:val="00FE5498"/>
    <w:rsid w:val="00FE5884"/>
    <w:rsid w:val="00FE589C"/>
    <w:rsid w:val="00FE6223"/>
    <w:rsid w:val="00FE78A8"/>
    <w:rsid w:val="00FF22F4"/>
    <w:rsid w:val="00FF2D86"/>
    <w:rsid w:val="00FF5167"/>
    <w:rsid w:val="00FF6572"/>
    <w:rsid w:val="00FF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4CE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9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B44E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687"/>
  </w:style>
  <w:style w:type="character" w:customStyle="1" w:styleId="FootnoteTextChar">
    <w:name w:val="Footnote Text Char"/>
    <w:basedOn w:val="DefaultParagraphFont"/>
    <w:link w:val="FootnoteText"/>
    <w:uiPriority w:val="99"/>
    <w:rsid w:val="00A73687"/>
  </w:style>
  <w:style w:type="character" w:styleId="FootnoteReference">
    <w:name w:val="footnote reference"/>
    <w:basedOn w:val="DefaultParagraphFont"/>
    <w:uiPriority w:val="99"/>
    <w:unhideWhenUsed/>
    <w:rsid w:val="00A73687"/>
    <w:rPr>
      <w:vertAlign w:val="superscript"/>
    </w:rPr>
  </w:style>
  <w:style w:type="paragraph" w:styleId="Header">
    <w:name w:val="header"/>
    <w:basedOn w:val="Normal"/>
    <w:link w:val="HeaderChar"/>
    <w:uiPriority w:val="99"/>
    <w:unhideWhenUsed/>
    <w:rsid w:val="005A4AAD"/>
    <w:pPr>
      <w:tabs>
        <w:tab w:val="center" w:pos="4680"/>
        <w:tab w:val="right" w:pos="9360"/>
      </w:tabs>
    </w:pPr>
  </w:style>
  <w:style w:type="character" w:customStyle="1" w:styleId="HeaderChar">
    <w:name w:val="Header Char"/>
    <w:basedOn w:val="DefaultParagraphFont"/>
    <w:link w:val="Header"/>
    <w:uiPriority w:val="99"/>
    <w:rsid w:val="005A4AAD"/>
  </w:style>
  <w:style w:type="paragraph" w:styleId="Footer">
    <w:name w:val="footer"/>
    <w:basedOn w:val="Normal"/>
    <w:link w:val="FooterChar"/>
    <w:uiPriority w:val="99"/>
    <w:unhideWhenUsed/>
    <w:rsid w:val="005A4AAD"/>
    <w:pPr>
      <w:tabs>
        <w:tab w:val="center" w:pos="4680"/>
        <w:tab w:val="right" w:pos="9360"/>
      </w:tabs>
    </w:pPr>
  </w:style>
  <w:style w:type="character" w:customStyle="1" w:styleId="FooterChar">
    <w:name w:val="Footer Char"/>
    <w:basedOn w:val="DefaultParagraphFont"/>
    <w:link w:val="Footer"/>
    <w:uiPriority w:val="99"/>
    <w:rsid w:val="005A4AAD"/>
  </w:style>
  <w:style w:type="character" w:styleId="HTMLCite">
    <w:name w:val="HTML Cite"/>
    <w:basedOn w:val="DefaultParagraphFont"/>
    <w:uiPriority w:val="99"/>
    <w:semiHidden/>
    <w:unhideWhenUsed/>
    <w:rsid w:val="00C6766B"/>
    <w:rPr>
      <w:i/>
      <w:iCs/>
    </w:rPr>
  </w:style>
  <w:style w:type="paragraph" w:styleId="BalloonText">
    <w:name w:val="Balloon Text"/>
    <w:basedOn w:val="Normal"/>
    <w:link w:val="BalloonTextChar"/>
    <w:uiPriority w:val="99"/>
    <w:semiHidden/>
    <w:unhideWhenUsed/>
    <w:rsid w:val="007B0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B7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4960"/>
    <w:rPr>
      <w:rFonts w:ascii="Times New Roman" w:hAnsi="Times New Roman" w:cs="Times New Roman"/>
    </w:rPr>
  </w:style>
  <w:style w:type="character" w:customStyle="1" w:styleId="DocumentMapChar">
    <w:name w:val="Document Map Char"/>
    <w:basedOn w:val="DefaultParagraphFont"/>
    <w:link w:val="DocumentMap"/>
    <w:uiPriority w:val="99"/>
    <w:semiHidden/>
    <w:rsid w:val="00CD4960"/>
    <w:rPr>
      <w:rFonts w:ascii="Times New Roman" w:hAnsi="Times New Roman" w:cs="Times New Roman"/>
    </w:rPr>
  </w:style>
  <w:style w:type="paragraph" w:styleId="Revision">
    <w:name w:val="Revision"/>
    <w:hidden/>
    <w:uiPriority w:val="99"/>
    <w:semiHidden/>
    <w:rsid w:val="00CD4960"/>
  </w:style>
  <w:style w:type="character" w:styleId="Hyperlink">
    <w:name w:val="Hyperlink"/>
    <w:basedOn w:val="DefaultParagraphFont"/>
    <w:uiPriority w:val="99"/>
    <w:unhideWhenUsed/>
    <w:rsid w:val="003C6FF6"/>
    <w:rPr>
      <w:color w:val="0563C1" w:themeColor="hyperlink"/>
      <w:u w:val="single"/>
    </w:rPr>
  </w:style>
  <w:style w:type="character" w:customStyle="1" w:styleId="Heading3Char">
    <w:name w:val="Heading 3 Char"/>
    <w:basedOn w:val="DefaultParagraphFont"/>
    <w:link w:val="Heading3"/>
    <w:uiPriority w:val="9"/>
    <w:rsid w:val="008B44E3"/>
    <w:rPr>
      <w:rFonts w:ascii="Times New Roman" w:eastAsia="Times New Roman" w:hAnsi="Times New Roman" w:cs="Times New Roman"/>
      <w:b/>
      <w:bCs/>
      <w:sz w:val="27"/>
      <w:szCs w:val="27"/>
      <w:lang w:eastAsia="en-US"/>
    </w:rPr>
  </w:style>
  <w:style w:type="character" w:styleId="PageNumber">
    <w:name w:val="page number"/>
    <w:basedOn w:val="DefaultParagraphFont"/>
    <w:uiPriority w:val="99"/>
    <w:semiHidden/>
    <w:unhideWhenUsed/>
    <w:rsid w:val="00CA0DD5"/>
  </w:style>
  <w:style w:type="character" w:styleId="FollowedHyperlink">
    <w:name w:val="FollowedHyperlink"/>
    <w:basedOn w:val="DefaultParagraphFont"/>
    <w:uiPriority w:val="99"/>
    <w:semiHidden/>
    <w:unhideWhenUsed/>
    <w:rsid w:val="00386D45"/>
    <w:rPr>
      <w:color w:val="954F72" w:themeColor="followedHyperlink"/>
      <w:u w:val="single"/>
    </w:rPr>
  </w:style>
  <w:style w:type="character" w:customStyle="1" w:styleId="Heading1Char">
    <w:name w:val="Heading 1 Char"/>
    <w:basedOn w:val="DefaultParagraphFont"/>
    <w:link w:val="Heading1"/>
    <w:uiPriority w:val="9"/>
    <w:rsid w:val="008E0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556">
      <w:bodyDiv w:val="1"/>
      <w:marLeft w:val="0"/>
      <w:marRight w:val="0"/>
      <w:marTop w:val="0"/>
      <w:marBottom w:val="0"/>
      <w:divBdr>
        <w:top w:val="none" w:sz="0" w:space="0" w:color="auto"/>
        <w:left w:val="none" w:sz="0" w:space="0" w:color="auto"/>
        <w:bottom w:val="none" w:sz="0" w:space="0" w:color="auto"/>
        <w:right w:val="none" w:sz="0" w:space="0" w:color="auto"/>
      </w:divBdr>
    </w:div>
    <w:div w:id="628440077">
      <w:bodyDiv w:val="1"/>
      <w:marLeft w:val="0"/>
      <w:marRight w:val="0"/>
      <w:marTop w:val="0"/>
      <w:marBottom w:val="0"/>
      <w:divBdr>
        <w:top w:val="none" w:sz="0" w:space="0" w:color="auto"/>
        <w:left w:val="none" w:sz="0" w:space="0" w:color="auto"/>
        <w:bottom w:val="none" w:sz="0" w:space="0" w:color="auto"/>
        <w:right w:val="none" w:sz="0" w:space="0" w:color="auto"/>
      </w:divBdr>
    </w:div>
    <w:div w:id="880704479">
      <w:bodyDiv w:val="1"/>
      <w:marLeft w:val="0"/>
      <w:marRight w:val="0"/>
      <w:marTop w:val="0"/>
      <w:marBottom w:val="0"/>
      <w:divBdr>
        <w:top w:val="none" w:sz="0" w:space="0" w:color="auto"/>
        <w:left w:val="none" w:sz="0" w:space="0" w:color="auto"/>
        <w:bottom w:val="none" w:sz="0" w:space="0" w:color="auto"/>
        <w:right w:val="none" w:sz="0" w:space="0" w:color="auto"/>
      </w:divBdr>
    </w:div>
    <w:div w:id="1474324285">
      <w:bodyDiv w:val="1"/>
      <w:marLeft w:val="0"/>
      <w:marRight w:val="0"/>
      <w:marTop w:val="0"/>
      <w:marBottom w:val="0"/>
      <w:divBdr>
        <w:top w:val="none" w:sz="0" w:space="0" w:color="auto"/>
        <w:left w:val="none" w:sz="0" w:space="0" w:color="auto"/>
        <w:bottom w:val="none" w:sz="0" w:space="0" w:color="auto"/>
        <w:right w:val="none" w:sz="0" w:space="0" w:color="auto"/>
      </w:divBdr>
    </w:div>
    <w:div w:id="2087417025">
      <w:bodyDiv w:val="1"/>
      <w:marLeft w:val="0"/>
      <w:marRight w:val="0"/>
      <w:marTop w:val="0"/>
      <w:marBottom w:val="0"/>
      <w:divBdr>
        <w:top w:val="none" w:sz="0" w:space="0" w:color="auto"/>
        <w:left w:val="none" w:sz="0" w:space="0" w:color="auto"/>
        <w:bottom w:val="none" w:sz="0" w:space="0" w:color="auto"/>
        <w:right w:val="none" w:sz="0" w:space="0" w:color="auto"/>
      </w:divBdr>
      <w:divsChild>
        <w:div w:id="1086263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eastasianlegalcultures.com/?fbclid=IwAR2Sl4EXOabCI7EzzW4NJDf5H-Paj1lOhgGWICJzCuXnAIAF7B0-sBdKlI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7281-407C-4E9F-8493-1DC53D8F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Rasmusen, Eric B.</cp:lastModifiedBy>
  <cp:revision>23</cp:revision>
  <cp:lastPrinted>2020-08-24T20:23:00Z</cp:lastPrinted>
  <dcterms:created xsi:type="dcterms:W3CDTF">2020-08-24T13:24:00Z</dcterms:created>
  <dcterms:modified xsi:type="dcterms:W3CDTF">2020-08-25T01:24:00Z</dcterms:modified>
</cp:coreProperties>
</file>