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Bookman Old Style" w:hAnsi="Bookman Old Style"/>
          <w:b w:val="false"/>
          <w:bCs w:val="false"/>
          <w:sz w:val="20"/>
          <w:szCs w:val="20"/>
        </w:rPr>
        <w:t>January 16, 2025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Bookman Old Style" w:hAnsi="Bookman Old Style"/>
          <w:b w:val="false"/>
          <w:bCs w:val="false"/>
          <w:sz w:val="20"/>
          <w:szCs w:val="20"/>
        </w:rPr>
        <w:t xml:space="preserve">                                        </w:t>
      </w:r>
      <w:r>
        <w:rPr>
          <w:rFonts w:eastAsia="Times New Roman" w:cs="Times New Roman" w:ascii="Bookman Old Style" w:hAnsi="Bookman Old Style"/>
          <w:b/>
          <w:bCs/>
          <w:sz w:val="20"/>
          <w:szCs w:val="20"/>
        </w:rPr>
        <w:t xml:space="preserve">  </w:t>
      </w:r>
      <w:r>
        <w:rPr>
          <w:rFonts w:eastAsia="Times New Roman" w:cs="Times New Roman" w:ascii="Bookman Old Style" w:hAnsi="Bookman Old Style"/>
          <w:b/>
          <w:bCs/>
          <w:sz w:val="20"/>
          <w:szCs w:val="20"/>
        </w:rPr>
        <w:t>Stephen’s Squares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Bookman Old Style" w:hAnsi="Bookman Old Style"/>
          <w:b w:val="false"/>
          <w:bCs w:val="false"/>
          <w:sz w:val="20"/>
          <w:szCs w:val="20"/>
        </w:rPr>
        <w:t xml:space="preserve">Stephen drew this interesting and pretty diagram, inspired by the Meno Theorem.  I particularly like that he used blue-lined paper; the lines make it look better.  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Bookman Old Style" w:hAnsi="Bookman Old Style"/>
          <w:b w:val="false"/>
          <w:bCs w:val="false"/>
          <w:sz w:val="20"/>
          <w:szCs w:val="20"/>
        </w:rPr>
        <w:t xml:space="preserve">For homework, on this sheet of paper, 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Bookman Old Style" w:hAnsi="Bookman Old Style"/>
          <w:b w:val="false"/>
          <w:bCs w:val="false"/>
          <w:sz w:val="20"/>
          <w:szCs w:val="20"/>
        </w:rPr>
        <w:t xml:space="preserve">(a) identify as many squares as you can. Label them with words or letters so I can see what you mean by each one.  You might have to redraw them to show me. 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Bookman Old Style" w:hAnsi="Bookman Old Style"/>
          <w:b w:val="false"/>
          <w:bCs w:val="false"/>
          <w:sz w:val="20"/>
          <w:szCs w:val="20"/>
        </w:rPr>
        <w:t xml:space="preserve">(b) figure out the areas of as many of those squares as you can. Define the area of the smallest square you can find as “one moyer”. </w:t>
      </w:r>
    </w:p>
    <w:p>
      <w:pPr>
        <w:pStyle w:val="Normal"/>
        <w:rPr>
          <w:b w:val="false"/>
          <w:bCs w:val="false"/>
        </w:rPr>
      </w:pPr>
      <w:r>
        <w:rPr>
          <w:rFonts w:eastAsia="Times New Roman" w:cs="Times New Roman" w:ascii="Bookman Old Style" w:hAnsi="Bookman Old Style"/>
          <w:b w:val="false"/>
          <w:bCs w:val="false"/>
          <w:sz w:val="20"/>
          <w:szCs w:val="20"/>
        </w:rPr>
        <w:t xml:space="preserve">(c) Tell me why you think the blue lines make me think the picture looks better, and why the red vertical line makes it look worse. </w:t>
      </w:r>
    </w:p>
    <w:p>
      <w:pPr>
        <w:pStyle w:val="Normal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</w:r>
    </w:p>
    <w:p>
      <w:pPr>
        <w:pStyle w:val="Normal"/>
        <w:spacing w:before="0" w:after="1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Style w:val="Hyperlink"/>
          <w:rFonts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82950" cy="32258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yperlink"/>
          <w:rFonts w:ascii="Bookman Old Style" w:hAnsi="Bookman Old Style"/>
          <w:sz w:val="20"/>
          <w:szCs w:val="20"/>
        </w:rPr>
        <w:t xml:space="preserve"> </w:t>
      </w:r>
    </w:p>
    <w:sectPr>
      <w:headerReference w:type="default" r:id="rId3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sdt>
    <w:sdtPr>
      <w:docPartObj>
        <w:docPartGallery w:val="Page Numbers (Top of Page)"/>
        <w:docPartUnique w:val="true"/>
      </w:docPartObj>
      <w:id w:val="1249451460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35559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65510"/>
    <w:rPr>
      <w:color w:themeColor="hyperlink" w:val="0563C1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911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9115c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fa69a8"/>
    <w:rPr>
      <w:rFonts w:ascii="Courier New" w:hAnsi="Courier New" w:eastAsia="Times New Roman" w:cs="Courier New"/>
      <w:sz w:val="20"/>
      <w:szCs w:val="20"/>
    </w:rPr>
  </w:style>
  <w:style w:type="character" w:styleId="Kn" w:customStyle="1">
    <w:name w:val="kn"/>
    <w:basedOn w:val="DefaultParagraphFont"/>
    <w:qFormat/>
    <w:rsid w:val="00fa69a8"/>
    <w:rPr/>
  </w:style>
  <w:style w:type="character" w:styleId="Nn" w:customStyle="1">
    <w:name w:val="nn"/>
    <w:basedOn w:val="DefaultParagraphFont"/>
    <w:qFormat/>
    <w:rsid w:val="00fa69a8"/>
    <w:rPr/>
  </w:style>
  <w:style w:type="character" w:styleId="N" w:customStyle="1">
    <w:name w:val="n"/>
    <w:basedOn w:val="DefaultParagraphFont"/>
    <w:qFormat/>
    <w:rsid w:val="00fa69a8"/>
    <w:rPr/>
  </w:style>
  <w:style w:type="character" w:styleId="P" w:customStyle="1">
    <w:name w:val="p"/>
    <w:basedOn w:val="DefaultParagraphFont"/>
    <w:qFormat/>
    <w:rsid w:val="00fa69a8"/>
    <w:rPr/>
  </w:style>
  <w:style w:type="character" w:styleId="O" w:customStyle="1">
    <w:name w:val="o"/>
    <w:basedOn w:val="DefaultParagraphFont"/>
    <w:qFormat/>
    <w:rsid w:val="00fa69a8"/>
    <w:rPr/>
  </w:style>
  <w:style w:type="character" w:styleId="Mi" w:customStyle="1">
    <w:name w:val="mi"/>
    <w:basedOn w:val="DefaultParagraphFont"/>
    <w:qFormat/>
    <w:rsid w:val="00fa69a8"/>
    <w:rPr/>
  </w:style>
  <w:style w:type="character" w:styleId="S1" w:customStyle="1">
    <w:name w:val="s1"/>
    <w:basedOn w:val="DefaultParagraphFont"/>
    <w:qFormat/>
    <w:rsid w:val="00fa69a8"/>
    <w:rPr/>
  </w:style>
  <w:style w:type="character" w:styleId="Kwd" w:customStyle="1">
    <w:name w:val="kwd"/>
    <w:basedOn w:val="DefaultParagraphFont"/>
    <w:qFormat/>
    <w:rsid w:val="004e3f5b"/>
    <w:rPr/>
  </w:style>
  <w:style w:type="character" w:styleId="Pln" w:customStyle="1">
    <w:name w:val="pln"/>
    <w:basedOn w:val="DefaultParagraphFont"/>
    <w:qFormat/>
    <w:rsid w:val="004e3f5b"/>
    <w:rPr/>
  </w:style>
  <w:style w:type="character" w:styleId="Pun" w:customStyle="1">
    <w:name w:val="pun"/>
    <w:basedOn w:val="DefaultParagraphFont"/>
    <w:qFormat/>
    <w:rsid w:val="004e3f5b"/>
    <w:rPr/>
  </w:style>
  <w:style w:type="character" w:styleId="Lit" w:customStyle="1">
    <w:name w:val="lit"/>
    <w:basedOn w:val="DefaultParagraphFont"/>
    <w:qFormat/>
    <w:rsid w:val="004e3f5b"/>
    <w:rPr/>
  </w:style>
  <w:style w:type="character" w:styleId="Str" w:customStyle="1">
    <w:name w:val="str"/>
    <w:basedOn w:val="DefaultParagraphFont"/>
    <w:qFormat/>
    <w:rsid w:val="006208ff"/>
    <w:rPr/>
  </w:style>
  <w:style w:type="character" w:styleId="HTMLCode">
    <w:name w:val="HTML Code"/>
    <w:basedOn w:val="DefaultParagraphFont"/>
    <w:uiPriority w:val="99"/>
    <w:semiHidden/>
    <w:unhideWhenUsed/>
    <w:qFormat/>
    <w:rsid w:val="006543d5"/>
    <w:rPr>
      <w:rFonts w:ascii="Courier New" w:hAnsi="Courier New" w:eastAsia="Times New Roman" w:cs="Courier New"/>
      <w:sz w:val="20"/>
      <w:szCs w:val="20"/>
    </w:rPr>
  </w:style>
  <w:style w:type="character" w:styleId="Codestrong1" w:customStyle="1">
    <w:name w:val="codestrong1"/>
    <w:basedOn w:val="DefaultParagraphFont"/>
    <w:qFormat/>
    <w:rsid w:val="00fd6cd7"/>
    <w:rPr/>
  </w:style>
  <w:style w:type="character" w:styleId="Tagnamecolor" w:customStyle="1">
    <w:name w:val="tagnamecolor"/>
    <w:basedOn w:val="DefaultParagraphFont"/>
    <w:qFormat/>
    <w:rsid w:val="00b81144"/>
    <w:rPr/>
  </w:style>
  <w:style w:type="character" w:styleId="Tagcolor" w:customStyle="1">
    <w:name w:val="tagcolor"/>
    <w:basedOn w:val="DefaultParagraphFont"/>
    <w:qFormat/>
    <w:rsid w:val="00b81144"/>
    <w:rPr/>
  </w:style>
  <w:style w:type="character" w:styleId="Attributecolor" w:customStyle="1">
    <w:name w:val="attributecolor"/>
    <w:basedOn w:val="DefaultParagraphFont"/>
    <w:qFormat/>
    <w:rsid w:val="00b81144"/>
    <w:rPr/>
  </w:style>
  <w:style w:type="character" w:styleId="Attributevaluecolor" w:customStyle="1">
    <w:name w:val="attributevaluecolor"/>
    <w:basedOn w:val="DefaultParagraphFont"/>
    <w:qFormat/>
    <w:rsid w:val="00b81144"/>
    <w:rPr/>
  </w:style>
  <w:style w:type="character" w:styleId="Tag" w:customStyle="1">
    <w:name w:val="tag"/>
    <w:basedOn w:val="DefaultParagraphFont"/>
    <w:qFormat/>
    <w:rsid w:val="002b6a17"/>
    <w:rPr/>
  </w:style>
  <w:style w:type="character" w:styleId="Atn" w:customStyle="1">
    <w:name w:val="atn"/>
    <w:basedOn w:val="DefaultParagraphFont"/>
    <w:qFormat/>
    <w:rsid w:val="002b6a17"/>
    <w:rPr/>
  </w:style>
  <w:style w:type="character" w:styleId="Atv" w:customStyle="1">
    <w:name w:val="atv"/>
    <w:basedOn w:val="DefaultParagraphFont"/>
    <w:qFormat/>
    <w:rsid w:val="002b6a17"/>
    <w:rPr/>
  </w:style>
  <w:style w:type="character" w:styleId="Typ" w:customStyle="1">
    <w:name w:val="typ"/>
    <w:basedOn w:val="DefaultParagraphFont"/>
    <w:qFormat/>
    <w:rsid w:val="002b6a17"/>
    <w:rPr/>
  </w:style>
  <w:style w:type="character" w:styleId="Hljs-string" w:customStyle="1">
    <w:name w:val="hljs-string"/>
    <w:basedOn w:val="DefaultParagraphFont"/>
    <w:qFormat/>
    <w:rsid w:val="00352555"/>
    <w:rPr/>
  </w:style>
  <w:style w:type="character" w:styleId="Hljs-number" w:customStyle="1">
    <w:name w:val="hljs-number"/>
    <w:basedOn w:val="DefaultParagraphFont"/>
    <w:qFormat/>
    <w:rsid w:val="00352555"/>
    <w:rPr/>
  </w:style>
  <w:style w:type="character" w:styleId="Nb" w:customStyle="1">
    <w:name w:val="nb"/>
    <w:basedOn w:val="DefaultParagraphFont"/>
    <w:qFormat/>
    <w:rsid w:val="00d55b50"/>
    <w:rPr/>
  </w:style>
  <w:style w:type="character" w:styleId="S2" w:customStyle="1">
    <w:name w:val="s2"/>
    <w:basedOn w:val="DefaultParagraphFont"/>
    <w:qFormat/>
    <w:rsid w:val="00d55b50"/>
    <w:rPr/>
  </w:style>
  <w:style w:type="character" w:styleId="Go" w:customStyle="1">
    <w:name w:val="go"/>
    <w:basedOn w:val="DefaultParagraphFont"/>
    <w:qFormat/>
    <w:rsid w:val="00d55b50"/>
    <w:rPr/>
  </w:style>
  <w:style w:type="character" w:styleId="Authorortitle" w:customStyle="1">
    <w:name w:val="authorortitle"/>
    <w:basedOn w:val="DefaultParagraphFont"/>
    <w:qFormat/>
    <w:rsid w:val="00115d00"/>
    <w:rPr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5559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Qu" w:customStyle="1">
    <w:name w:val="qu"/>
    <w:basedOn w:val="DefaultParagraphFont"/>
    <w:qFormat/>
    <w:rsid w:val="0035559d"/>
    <w:rPr/>
  </w:style>
  <w:style w:type="character" w:styleId="Gd" w:customStyle="1">
    <w:name w:val="gd"/>
    <w:basedOn w:val="DefaultParagraphFont"/>
    <w:qFormat/>
    <w:rsid w:val="0035559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d5f7e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69a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c46c2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6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d5f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LibreOffice/7.6.7.2$Windows_X86_64 LibreOffice_project/dd47e4b30cb7dab30588d6c79c651f218165e3c5</Application>
  <AppVersion>15.0000</AppVersion>
  <Pages>1</Pages>
  <Words>125</Words>
  <Characters>533</Characters>
  <CharactersWithSpaces>702</CharactersWithSpaces>
  <Paragraphs>9</Paragraphs>
  <Company>Kelley School of Business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2022-02-21T22:10:00Z</dcterms:created>
  <dc:creator>Rasmusen, Eric B.</dc:creator>
  <dc:description/>
  <dc:language>en-US</dc:language>
  <cp:lastModifiedBy/>
  <cp:lastPrinted>2022-02-18T02:01:00Z</cp:lastPrinted>
  <dcterms:modified xsi:type="dcterms:W3CDTF">2025-01-16T17:48:31Z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